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06F71C5" w14:textId="77777777" w:rsidR="001166E0" w:rsidRDefault="005D7234" w:rsidP="005242A7">
            <w:pPr>
              <w:widowControl w:val="0"/>
              <w:spacing w:after="0" w:line="240" w:lineRule="auto"/>
              <w:rPr>
                <w:rFonts w:ascii="Verdana" w:hAnsi="Verdana"/>
                <w:b/>
                <w:sz w:val="20"/>
                <w:szCs w:val="20"/>
                <w:lang w:val="sl-SI"/>
              </w:rPr>
            </w:pPr>
            <w:r>
              <w:rPr>
                <w:rFonts w:ascii="Verdana" w:hAnsi="Verdana"/>
                <w:b/>
                <w:sz w:val="20"/>
                <w:szCs w:val="20"/>
                <w:lang w:val="sl-SI"/>
              </w:rPr>
              <w:t>Občina Šenčur</w:t>
            </w:r>
          </w:p>
          <w:p w14:paraId="57CC9E1F" w14:textId="77777777" w:rsidR="005D7234" w:rsidRDefault="005D7234" w:rsidP="005242A7">
            <w:pPr>
              <w:widowControl w:val="0"/>
              <w:spacing w:after="0" w:line="240" w:lineRule="auto"/>
              <w:rPr>
                <w:rFonts w:ascii="Verdana" w:hAnsi="Verdana"/>
                <w:b/>
                <w:sz w:val="20"/>
                <w:szCs w:val="20"/>
                <w:lang w:val="sl-SI"/>
              </w:rPr>
            </w:pPr>
            <w:r>
              <w:rPr>
                <w:rFonts w:ascii="Verdana" w:hAnsi="Verdana"/>
                <w:b/>
                <w:sz w:val="20"/>
                <w:szCs w:val="20"/>
                <w:lang w:val="sl-SI"/>
              </w:rPr>
              <w:t>Kranjska cesta 11</w:t>
            </w:r>
          </w:p>
          <w:p w14:paraId="5566A0B6" w14:textId="5660A57E" w:rsidR="005D7234" w:rsidRPr="00DF5D75" w:rsidRDefault="005D7234" w:rsidP="005242A7">
            <w:pPr>
              <w:widowControl w:val="0"/>
              <w:spacing w:after="0" w:line="240" w:lineRule="auto"/>
              <w:rPr>
                <w:rFonts w:ascii="Verdana" w:hAnsi="Verdana"/>
                <w:b/>
                <w:sz w:val="20"/>
                <w:szCs w:val="20"/>
                <w:lang w:val="sl-SI"/>
              </w:rPr>
            </w:pPr>
            <w:r>
              <w:rPr>
                <w:rFonts w:ascii="Verdana" w:hAnsi="Verdana"/>
                <w:b/>
                <w:sz w:val="20"/>
                <w:szCs w:val="20"/>
                <w:lang w:val="sl-SI"/>
              </w:rPr>
              <w:t>4208 Šenčur</w:t>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6CA91756"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SI85537322</w:t>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7BE4B0BB"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5874696000</w:t>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4F3B419E"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SI56 0110 0010 0011 786</w:t>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296AECEE"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04/25-19-100</w:t>
            </w: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1C25B1B5"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obcina@sencur.si</w:t>
            </w: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443546FF" w:rsidR="001166E0" w:rsidRPr="00F822D0" w:rsidRDefault="000F7F83" w:rsidP="005242A7">
            <w:pPr>
              <w:widowControl w:val="0"/>
              <w:spacing w:after="0" w:line="240" w:lineRule="auto"/>
              <w:rPr>
                <w:rFonts w:ascii="Verdana" w:hAnsi="Verdana"/>
                <w:sz w:val="20"/>
                <w:szCs w:val="20"/>
                <w:lang w:val="sl-SI"/>
              </w:rPr>
            </w:pPr>
            <w:r>
              <w:rPr>
                <w:rFonts w:ascii="Verdana" w:hAnsi="Verdana"/>
                <w:sz w:val="20"/>
                <w:szCs w:val="20"/>
                <w:lang w:val="sl-SI"/>
              </w:rPr>
              <w:t>Staša Polajnar</w:t>
            </w: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0C26ED13"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Ciril Kozjek, župan</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DE0C700" w14:textId="5F90E332" w:rsidR="00DC21D8" w:rsidRDefault="000F7F83"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 O IZVAJANJU PREVOZOV OSNOVNOŠOLSKIH OTROK V OBČINI ŠENČUR</w:t>
            </w:r>
          </w:p>
          <w:p w14:paraId="10CE3016" w14:textId="62F72203"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6B8293E4" w:rsidR="001166E0" w:rsidRPr="00523F86" w:rsidRDefault="000F7F83" w:rsidP="005242A7">
            <w:pPr>
              <w:widowControl w:val="0"/>
              <w:spacing w:after="0" w:line="240" w:lineRule="auto"/>
              <w:jc w:val="both"/>
              <w:rPr>
                <w:rFonts w:ascii="Verdana" w:hAnsi="Verdana"/>
                <w:sz w:val="20"/>
                <w:szCs w:val="20"/>
                <w:lang w:val="sl-SI"/>
              </w:rPr>
            </w:pPr>
            <w:r>
              <w:rPr>
                <w:rFonts w:ascii="Verdana" w:hAnsi="Verdana"/>
                <w:noProof/>
                <w:sz w:val="20"/>
                <w:szCs w:val="20"/>
              </w:rPr>
              <w:t>430-10/2022</w:t>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Pr>
                <w:rFonts w:ascii="Verdana" w:hAnsi="Verdana"/>
                <w:sz w:val="20"/>
                <w:szCs w:val="20"/>
                <w:lang w:val="sl-SI"/>
              </w:rPr>
              <w:t>__.__.____</w:t>
            </w:r>
            <w:r w:rsidRPr="00523F86">
              <w:rPr>
                <w:rFonts w:ascii="Verdana" w:hAnsi="Verdana"/>
                <w:sz w:val="20"/>
                <w:szCs w:val="20"/>
                <w:lang w:val="sl-SI"/>
              </w:rPr>
              <w:t xml:space="preserve"> pod številko </w:t>
            </w:r>
            <w:r>
              <w:rPr>
                <w:rFonts w:ascii="Verdana" w:hAnsi="Verdana"/>
                <w:sz w:val="20"/>
                <w:szCs w:val="20"/>
                <w:lang w:val="sl-SI"/>
              </w:rPr>
              <w:t>__________</w:t>
            </w:r>
            <w:r w:rsidRPr="00523F86">
              <w:rPr>
                <w:rFonts w:ascii="Verdana" w:hAnsi="Verdana"/>
                <w:sz w:val="20"/>
                <w:szCs w:val="20"/>
                <w:lang w:val="sl-SI"/>
              </w:rPr>
              <w:t xml:space="preserve"> ter na portal</w:t>
            </w:r>
            <w:r>
              <w:rPr>
                <w:rFonts w:ascii="Verdana" w:hAnsi="Verdana"/>
                <w:sz w:val="20"/>
                <w:szCs w:val="20"/>
                <w:lang w:val="sl-SI"/>
              </w:rPr>
              <w:t>u</w:t>
            </w:r>
            <w:r w:rsidRPr="00523F86">
              <w:rPr>
                <w:rFonts w:ascii="Verdana" w:hAnsi="Verdana"/>
                <w:sz w:val="20"/>
                <w:szCs w:val="20"/>
                <w:lang w:val="sl-SI"/>
              </w:rPr>
              <w:t xml:space="preserve"> EU dne </w:t>
            </w:r>
            <w:r>
              <w:rPr>
                <w:rFonts w:ascii="Verdana" w:hAnsi="Verdana"/>
                <w:sz w:val="20"/>
                <w:szCs w:val="20"/>
                <w:lang w:val="sl-SI"/>
              </w:rPr>
              <w:t>__.__.____</w:t>
            </w:r>
            <w:r w:rsidRPr="00523F86">
              <w:rPr>
                <w:rFonts w:ascii="Verdana" w:hAnsi="Verdana"/>
                <w:sz w:val="20"/>
                <w:szCs w:val="20"/>
                <w:lang w:val="sl-SI"/>
              </w:rPr>
              <w:t xml:space="preserve"> pod številko </w:t>
            </w:r>
            <w:r>
              <w:rPr>
                <w:rFonts w:ascii="Verdana" w:hAnsi="Verdana"/>
                <w:sz w:val="20"/>
                <w:szCs w:val="20"/>
                <w:lang w:val="sl-SI"/>
              </w:rPr>
              <w:t>__________.</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5D979784" w:rsidR="00092877" w:rsidRPr="0086785B" w:rsidRDefault="00900773" w:rsidP="006478CB">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0F7F83">
        <w:rPr>
          <w:rFonts w:ascii="Verdana" w:hAnsi="Verdana"/>
          <w:sz w:val="20"/>
          <w:szCs w:val="20"/>
          <w:lang w:val="sl-SI"/>
        </w:rPr>
        <w:t>je izvajanje prevozov osnovnošolskih otrok v občini Šenčur v šolskih letih 2022/23 do 2025/26</w:t>
      </w:r>
      <w:r w:rsidR="00961714">
        <w:rPr>
          <w:rFonts w:ascii="Verdana" w:hAnsi="Verdana"/>
          <w:sz w:val="20"/>
          <w:szCs w:val="20"/>
          <w:lang w:val="sl-SI"/>
        </w:rPr>
        <w:t xml:space="preserve">. </w:t>
      </w:r>
    </w:p>
    <w:p w14:paraId="08590394" w14:textId="77777777" w:rsidR="00F96B9F" w:rsidRPr="00F96B9F" w:rsidRDefault="00F96B9F" w:rsidP="006478CB">
      <w:pPr>
        <w:pStyle w:val="Odstavekseznama"/>
        <w:numPr>
          <w:ilvl w:val="0"/>
          <w:numId w:val="5"/>
        </w:numPr>
        <w:jc w:val="both"/>
        <w:rPr>
          <w:rFonts w:ascii="Verdana" w:hAnsi="Verdana"/>
          <w:sz w:val="20"/>
          <w:szCs w:val="28"/>
          <w:lang w:val="sl-SI"/>
        </w:rPr>
      </w:pPr>
      <w:r w:rsidRPr="00F96B9F">
        <w:rPr>
          <w:rFonts w:ascii="Verdana" w:hAnsi="Verdana"/>
          <w:sz w:val="20"/>
          <w:szCs w:val="28"/>
          <w:lang w:val="sl-SI"/>
        </w:rPr>
        <w:t xml:space="preserve">Vrsta, lastnosti, kakovost in opis predmeta pogodbe so opredeljeni v prilogah te pogodbe. Storitve, ki so predmet te pogodbe se izvajajo skladno s šolskim koledarjem OŠ Šenčur. Natančen termin prevozov bo sporočil ravnatelj OŠ Šenčur. Morebitno časovno </w:t>
      </w:r>
      <w:r w:rsidRPr="00F96B9F">
        <w:rPr>
          <w:rFonts w:ascii="Verdana" w:hAnsi="Verdana"/>
          <w:sz w:val="20"/>
          <w:szCs w:val="28"/>
          <w:lang w:val="sl-SI"/>
        </w:rPr>
        <w:lastRenderedPageBreak/>
        <w:t>spremembo voznih redov na posamezni liniji, za dneve, ko ima šola drugače organiziran pouk kot običajno, je šola dolžna sporočiti prevozniku najmanj 24 ur pred spremembo in o tem obvestiti naročnika. Prevoznik mora čas prevoza prilagoditi konkretnim potrebam šole oz. se o tem uskladiti z ravnateljem.</w:t>
      </w:r>
    </w:p>
    <w:p w14:paraId="23C4F892" w14:textId="77777777" w:rsidR="00F96B9F" w:rsidRPr="00F96B9F" w:rsidRDefault="00F96B9F" w:rsidP="006478CB">
      <w:pPr>
        <w:pStyle w:val="Odstavekseznama"/>
        <w:numPr>
          <w:ilvl w:val="0"/>
          <w:numId w:val="5"/>
        </w:numPr>
        <w:jc w:val="both"/>
        <w:rPr>
          <w:rFonts w:ascii="Verdana" w:hAnsi="Verdana"/>
          <w:sz w:val="20"/>
          <w:szCs w:val="28"/>
          <w:lang w:val="sl-SI"/>
        </w:rPr>
      </w:pPr>
      <w:r w:rsidRPr="00F96B9F">
        <w:rPr>
          <w:rFonts w:ascii="Verdana" w:hAnsi="Verdana"/>
          <w:sz w:val="20"/>
          <w:szCs w:val="28"/>
          <w:lang w:val="sl-SI"/>
        </w:rPr>
        <w:t>Zaradi morebitnih sprememb v fazi učnega procesa (dopolnilne dejavnosti, izbirni predmeti, ipd.) si naročnik pridržuje pravico do sprememb linij oz. relacij in voznih redov glede na dejanske potrebe. V kolikor se izkažejo potrebe po prevozu učencev na novih linijah oz. relacijah, naročnik o tem obvesti prevoznika, ki pod enakimi pogoji opravi tudi prevoz na morebitnih novih linijah oz. relacijah.</w:t>
      </w:r>
    </w:p>
    <w:p w14:paraId="75257368" w14:textId="77777777" w:rsidR="00F96B9F" w:rsidRPr="00F96B9F" w:rsidRDefault="00F96B9F" w:rsidP="006478CB">
      <w:pPr>
        <w:pStyle w:val="Odstavekseznama"/>
        <w:numPr>
          <w:ilvl w:val="0"/>
          <w:numId w:val="5"/>
        </w:numPr>
        <w:jc w:val="both"/>
        <w:rPr>
          <w:rFonts w:ascii="Verdana" w:hAnsi="Verdana"/>
          <w:sz w:val="20"/>
          <w:szCs w:val="28"/>
          <w:lang w:val="sl-SI"/>
        </w:rPr>
      </w:pPr>
      <w:r w:rsidRPr="00F96B9F">
        <w:rPr>
          <w:rFonts w:ascii="Verdana" w:hAnsi="Verdana"/>
          <w:sz w:val="20"/>
          <w:szCs w:val="28"/>
          <w:lang w:val="sl-SI"/>
        </w:rPr>
        <w:t>Naročnik si pridržuje pravico do spremembe relacij.</w:t>
      </w:r>
    </w:p>
    <w:p w14:paraId="144B0240" w14:textId="6D8BD117" w:rsidR="00F96B9F" w:rsidRPr="00F96B9F" w:rsidRDefault="00F96B9F" w:rsidP="006478CB">
      <w:pPr>
        <w:pStyle w:val="Odstavekseznama"/>
        <w:numPr>
          <w:ilvl w:val="0"/>
          <w:numId w:val="5"/>
        </w:numPr>
        <w:jc w:val="both"/>
        <w:rPr>
          <w:rFonts w:ascii="Verdana" w:hAnsi="Verdana"/>
          <w:sz w:val="20"/>
          <w:szCs w:val="28"/>
          <w:lang w:val="sl-SI"/>
        </w:rPr>
      </w:pPr>
      <w:r w:rsidRPr="00F96B9F">
        <w:rPr>
          <w:rFonts w:ascii="Verdana" w:hAnsi="Verdana"/>
          <w:sz w:val="20"/>
          <w:szCs w:val="28"/>
          <w:lang w:val="sl-SI"/>
        </w:rPr>
        <w:t xml:space="preserve">Izvajalec z izpolnitvijo obrazca ePRO – Specifikacije in podpisom obrazca ePRO – </w:t>
      </w:r>
      <w:r>
        <w:rPr>
          <w:rFonts w:ascii="Verdana" w:hAnsi="Verdana"/>
          <w:sz w:val="20"/>
          <w:szCs w:val="28"/>
          <w:lang w:val="sl-SI"/>
        </w:rPr>
        <w:t>Ponudba - Pogodba</w:t>
      </w:r>
      <w:r w:rsidRPr="00F96B9F">
        <w:rPr>
          <w:rFonts w:ascii="Verdana" w:hAnsi="Verdana"/>
          <w:sz w:val="20"/>
          <w:szCs w:val="28"/>
          <w:lang w:val="sl-SI"/>
        </w:rPr>
        <w:t xml:space="preserve"> izjavlja, da ponujene storitve v celoti ustrezajo navedenim opisom.</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6A8E48DD" w14:textId="77777777" w:rsidR="00E83A6D" w:rsidRPr="00E83A6D" w:rsidRDefault="00E83A6D" w:rsidP="005242A7">
      <w:pPr>
        <w:widowControl w:val="0"/>
        <w:spacing w:after="0" w:line="240" w:lineRule="auto"/>
        <w:jc w:val="both"/>
        <w:rPr>
          <w:rFonts w:ascii="Verdana" w:hAnsi="Verdana"/>
          <w:sz w:val="8"/>
          <w:szCs w:val="8"/>
          <w:lang w:val="sl-SI"/>
        </w:rPr>
      </w:pPr>
    </w:p>
    <w:p w14:paraId="29F9AF70" w14:textId="42011A63" w:rsidR="00191AE2" w:rsidRDefault="00191AE2" w:rsidP="005242A7">
      <w:pPr>
        <w:widowControl w:val="0"/>
        <w:spacing w:after="0"/>
        <w:rPr>
          <w:sz w:val="8"/>
          <w:szCs w:val="8"/>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15"/>
        <w:gridCol w:w="1543"/>
        <w:gridCol w:w="1862"/>
        <w:gridCol w:w="1844"/>
        <w:gridCol w:w="2356"/>
      </w:tblGrid>
      <w:tr w:rsidR="000F7F83" w14:paraId="600F0F77" w14:textId="77777777" w:rsidTr="000F7F83">
        <w:trPr>
          <w:jc w:val="center"/>
        </w:trPr>
        <w:tc>
          <w:tcPr>
            <w:tcW w:w="211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D19EDFA"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Postavka</w:t>
            </w:r>
          </w:p>
        </w:tc>
        <w:tc>
          <w:tcPr>
            <w:tcW w:w="154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6CB9198"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Enota</w:t>
            </w:r>
          </w:p>
        </w:tc>
        <w:tc>
          <w:tcPr>
            <w:tcW w:w="186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A9D6523"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Ocenjena količina km na dan</w:t>
            </w:r>
          </w:p>
        </w:tc>
        <w:tc>
          <w:tcPr>
            <w:tcW w:w="184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33DBF49"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Cena na enoto v EUR brez DDV</w:t>
            </w:r>
          </w:p>
        </w:tc>
        <w:tc>
          <w:tcPr>
            <w:tcW w:w="235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2E04FFA"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Cena za celotno količino</w:t>
            </w:r>
          </w:p>
          <w:p w14:paraId="1268F86C"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v EUR brez DDV</w:t>
            </w:r>
          </w:p>
        </w:tc>
      </w:tr>
      <w:tr w:rsidR="000F7F83" w14:paraId="2EFF4ECE" w14:textId="77777777" w:rsidTr="000F7F83">
        <w:trPr>
          <w:jc w:val="center"/>
        </w:trPr>
        <w:tc>
          <w:tcPr>
            <w:tcW w:w="211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CD125F7" w14:textId="77777777" w:rsidR="000F7F83" w:rsidRPr="00B1590A" w:rsidRDefault="000F7F83">
            <w:pPr>
              <w:widowControl w:val="0"/>
              <w:spacing w:after="0" w:line="240" w:lineRule="auto"/>
              <w:rPr>
                <w:rFonts w:ascii="Verdana" w:hAnsi="Verdana"/>
                <w:b/>
                <w:sz w:val="16"/>
                <w:szCs w:val="16"/>
                <w:lang w:val="sl-SI"/>
              </w:rPr>
            </w:pPr>
            <w:r w:rsidRPr="00B1590A">
              <w:rPr>
                <w:rFonts w:ascii="Verdana" w:hAnsi="Verdana"/>
                <w:b/>
                <w:sz w:val="16"/>
                <w:szCs w:val="16"/>
                <w:lang w:val="sl-SI"/>
              </w:rPr>
              <w:t>1. (51-55) sedežni avtobus</w:t>
            </w:r>
          </w:p>
        </w:tc>
        <w:tc>
          <w:tcPr>
            <w:tcW w:w="154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EAA577D"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km</w:t>
            </w:r>
          </w:p>
        </w:tc>
        <w:tc>
          <w:tcPr>
            <w:tcW w:w="186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EB1953"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190</w:t>
            </w:r>
          </w:p>
        </w:tc>
        <w:tc>
          <w:tcPr>
            <w:tcW w:w="1845" w:type="dxa"/>
            <w:tcBorders>
              <w:top w:val="single" w:sz="4" w:space="0" w:color="auto"/>
              <w:left w:val="single" w:sz="4" w:space="0" w:color="auto"/>
              <w:bottom w:val="single" w:sz="4" w:space="0" w:color="auto"/>
              <w:right w:val="single" w:sz="4" w:space="0" w:color="auto"/>
            </w:tcBorders>
            <w:vAlign w:val="center"/>
          </w:tcPr>
          <w:p w14:paraId="01374080" w14:textId="77777777" w:rsidR="000F7F83" w:rsidRPr="00B1590A" w:rsidRDefault="000F7F83">
            <w:pPr>
              <w:widowControl w:val="0"/>
              <w:spacing w:after="0" w:line="240" w:lineRule="auto"/>
              <w:jc w:val="center"/>
              <w:rPr>
                <w:rFonts w:ascii="Verdana" w:hAnsi="Verdana"/>
                <w:b/>
                <w:sz w:val="16"/>
                <w:szCs w:val="16"/>
                <w:lang w:val="sl-SI"/>
              </w:rPr>
            </w:pPr>
          </w:p>
        </w:tc>
        <w:tc>
          <w:tcPr>
            <w:tcW w:w="2357" w:type="dxa"/>
            <w:tcBorders>
              <w:top w:val="single" w:sz="4" w:space="0" w:color="auto"/>
              <w:left w:val="single" w:sz="4" w:space="0" w:color="auto"/>
              <w:bottom w:val="single" w:sz="4" w:space="0" w:color="auto"/>
              <w:right w:val="single" w:sz="4" w:space="0" w:color="auto"/>
            </w:tcBorders>
            <w:vAlign w:val="center"/>
          </w:tcPr>
          <w:p w14:paraId="3FB21C95" w14:textId="77777777" w:rsidR="000F7F83" w:rsidRPr="00B1590A" w:rsidRDefault="000F7F83">
            <w:pPr>
              <w:widowControl w:val="0"/>
              <w:spacing w:after="0" w:line="240" w:lineRule="auto"/>
              <w:jc w:val="center"/>
              <w:rPr>
                <w:rFonts w:ascii="Verdana" w:hAnsi="Verdana"/>
                <w:b/>
                <w:sz w:val="16"/>
                <w:szCs w:val="16"/>
                <w:lang w:val="sl-SI"/>
              </w:rPr>
            </w:pPr>
          </w:p>
        </w:tc>
      </w:tr>
      <w:tr w:rsidR="000F7F83" w14:paraId="3BBE7723" w14:textId="77777777" w:rsidTr="000F7F83">
        <w:trPr>
          <w:jc w:val="center"/>
        </w:trPr>
        <w:tc>
          <w:tcPr>
            <w:tcW w:w="211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37F0F81" w14:textId="77777777" w:rsidR="000F7F83" w:rsidRPr="00B1590A" w:rsidRDefault="000F7F83">
            <w:pPr>
              <w:widowControl w:val="0"/>
              <w:spacing w:after="0" w:line="240" w:lineRule="auto"/>
              <w:rPr>
                <w:rFonts w:ascii="Verdana" w:hAnsi="Verdana"/>
                <w:b/>
                <w:sz w:val="16"/>
                <w:szCs w:val="16"/>
                <w:lang w:val="sl-SI"/>
              </w:rPr>
            </w:pPr>
            <w:r w:rsidRPr="00B1590A">
              <w:rPr>
                <w:rFonts w:ascii="Verdana" w:hAnsi="Verdana"/>
                <w:b/>
                <w:sz w:val="16"/>
                <w:szCs w:val="16"/>
                <w:lang w:val="sl-SI"/>
              </w:rPr>
              <w:t>2. (30-35) sedežni avtobus</w:t>
            </w:r>
          </w:p>
        </w:tc>
        <w:tc>
          <w:tcPr>
            <w:tcW w:w="154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C82731A"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km</w:t>
            </w:r>
          </w:p>
        </w:tc>
        <w:tc>
          <w:tcPr>
            <w:tcW w:w="186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3865882"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15</w:t>
            </w:r>
          </w:p>
        </w:tc>
        <w:tc>
          <w:tcPr>
            <w:tcW w:w="1845" w:type="dxa"/>
            <w:tcBorders>
              <w:top w:val="single" w:sz="4" w:space="0" w:color="auto"/>
              <w:left w:val="single" w:sz="4" w:space="0" w:color="auto"/>
              <w:bottom w:val="single" w:sz="4" w:space="0" w:color="auto"/>
              <w:right w:val="single" w:sz="4" w:space="0" w:color="auto"/>
            </w:tcBorders>
            <w:vAlign w:val="center"/>
          </w:tcPr>
          <w:p w14:paraId="53FE1F35" w14:textId="77777777" w:rsidR="000F7F83" w:rsidRPr="00B1590A" w:rsidRDefault="000F7F83">
            <w:pPr>
              <w:widowControl w:val="0"/>
              <w:spacing w:after="0" w:line="240" w:lineRule="auto"/>
              <w:jc w:val="center"/>
              <w:rPr>
                <w:rFonts w:ascii="Verdana" w:hAnsi="Verdana"/>
                <w:b/>
                <w:sz w:val="16"/>
                <w:szCs w:val="16"/>
                <w:lang w:val="sl-SI"/>
              </w:rPr>
            </w:pPr>
          </w:p>
        </w:tc>
        <w:tc>
          <w:tcPr>
            <w:tcW w:w="2357" w:type="dxa"/>
            <w:tcBorders>
              <w:top w:val="single" w:sz="4" w:space="0" w:color="auto"/>
              <w:left w:val="single" w:sz="4" w:space="0" w:color="auto"/>
              <w:bottom w:val="single" w:sz="4" w:space="0" w:color="auto"/>
              <w:right w:val="single" w:sz="4" w:space="0" w:color="auto"/>
            </w:tcBorders>
            <w:vAlign w:val="center"/>
          </w:tcPr>
          <w:p w14:paraId="570025FE" w14:textId="77777777" w:rsidR="000F7F83" w:rsidRPr="00B1590A" w:rsidRDefault="000F7F83">
            <w:pPr>
              <w:widowControl w:val="0"/>
              <w:spacing w:after="0" w:line="240" w:lineRule="auto"/>
              <w:jc w:val="center"/>
              <w:rPr>
                <w:rFonts w:ascii="Verdana" w:hAnsi="Verdana"/>
                <w:b/>
                <w:sz w:val="16"/>
                <w:szCs w:val="16"/>
                <w:lang w:val="sl-SI"/>
              </w:rPr>
            </w:pPr>
          </w:p>
        </w:tc>
      </w:tr>
      <w:tr w:rsidR="000F7F83" w14:paraId="7E77D6FF" w14:textId="77777777" w:rsidTr="000F7F83">
        <w:trPr>
          <w:jc w:val="center"/>
        </w:trPr>
        <w:tc>
          <w:tcPr>
            <w:tcW w:w="7367" w:type="dxa"/>
            <w:gridSpan w:val="4"/>
            <w:tcBorders>
              <w:top w:val="single" w:sz="4" w:space="0" w:color="auto"/>
              <w:left w:val="single" w:sz="4" w:space="0" w:color="auto"/>
              <w:bottom w:val="single" w:sz="4" w:space="0" w:color="auto"/>
              <w:right w:val="single" w:sz="4" w:space="0" w:color="auto"/>
            </w:tcBorders>
            <w:shd w:val="clear" w:color="auto" w:fill="FDB940"/>
            <w:hideMark/>
          </w:tcPr>
          <w:p w14:paraId="14ED48D8" w14:textId="77777777" w:rsidR="000F7F83" w:rsidRDefault="000F7F83" w:rsidP="000F7F83">
            <w:pPr>
              <w:pStyle w:val="Odstavekseznama"/>
              <w:widowControl w:val="0"/>
              <w:numPr>
                <w:ilvl w:val="0"/>
                <w:numId w:val="46"/>
              </w:numPr>
              <w:spacing w:after="0" w:line="240" w:lineRule="auto"/>
              <w:jc w:val="right"/>
              <w:rPr>
                <w:rFonts w:ascii="Verdana" w:hAnsi="Verdana"/>
                <w:b/>
                <w:sz w:val="20"/>
                <w:szCs w:val="28"/>
                <w:lang w:val="sl-SI"/>
              </w:rPr>
            </w:pPr>
            <w:r>
              <w:rPr>
                <w:rFonts w:ascii="Verdana" w:hAnsi="Verdana"/>
                <w:b/>
                <w:sz w:val="20"/>
                <w:szCs w:val="28"/>
                <w:lang w:val="sl-SI"/>
              </w:rPr>
              <w:t xml:space="preserve">Skupaj v EUR brez DDV na dan </w:t>
            </w:r>
          </w:p>
        </w:tc>
        <w:tc>
          <w:tcPr>
            <w:tcW w:w="2357" w:type="dxa"/>
            <w:tcBorders>
              <w:top w:val="single" w:sz="4" w:space="0" w:color="auto"/>
              <w:left w:val="single" w:sz="4" w:space="0" w:color="auto"/>
              <w:bottom w:val="single" w:sz="4" w:space="0" w:color="auto"/>
              <w:right w:val="single" w:sz="4" w:space="0" w:color="auto"/>
            </w:tcBorders>
          </w:tcPr>
          <w:p w14:paraId="6E1032C0" w14:textId="77777777" w:rsidR="000F7F83" w:rsidRDefault="000F7F83">
            <w:pPr>
              <w:widowControl w:val="0"/>
              <w:spacing w:after="0" w:line="240" w:lineRule="auto"/>
              <w:jc w:val="both"/>
              <w:rPr>
                <w:rFonts w:ascii="Verdana" w:hAnsi="Verdana"/>
                <w:sz w:val="20"/>
                <w:szCs w:val="28"/>
                <w:lang w:val="sl-SI"/>
              </w:rPr>
            </w:pPr>
          </w:p>
        </w:tc>
      </w:tr>
      <w:tr w:rsidR="000F7F83" w14:paraId="4A62EB7F" w14:textId="77777777" w:rsidTr="000F7F83">
        <w:trPr>
          <w:jc w:val="center"/>
        </w:trPr>
        <w:tc>
          <w:tcPr>
            <w:tcW w:w="7367" w:type="dxa"/>
            <w:gridSpan w:val="4"/>
            <w:tcBorders>
              <w:top w:val="single" w:sz="4" w:space="0" w:color="auto"/>
              <w:left w:val="single" w:sz="4" w:space="0" w:color="auto"/>
              <w:bottom w:val="single" w:sz="4" w:space="0" w:color="auto"/>
              <w:right w:val="single" w:sz="4" w:space="0" w:color="auto"/>
            </w:tcBorders>
            <w:shd w:val="clear" w:color="auto" w:fill="FDB940"/>
            <w:hideMark/>
          </w:tcPr>
          <w:p w14:paraId="56800087" w14:textId="77777777" w:rsidR="000F7F83" w:rsidRDefault="000F7F83" w:rsidP="000F7F83">
            <w:pPr>
              <w:pStyle w:val="Odstavekseznama"/>
              <w:widowControl w:val="0"/>
              <w:numPr>
                <w:ilvl w:val="0"/>
                <w:numId w:val="46"/>
              </w:numPr>
              <w:spacing w:after="0" w:line="240" w:lineRule="auto"/>
              <w:jc w:val="right"/>
              <w:rPr>
                <w:rFonts w:ascii="Verdana" w:hAnsi="Verdana"/>
                <w:b/>
                <w:sz w:val="20"/>
                <w:szCs w:val="28"/>
                <w:lang w:val="sl-SI"/>
              </w:rPr>
            </w:pPr>
            <w:r>
              <w:rPr>
                <w:rFonts w:ascii="Verdana" w:hAnsi="Verdana"/>
                <w:b/>
                <w:sz w:val="20"/>
                <w:szCs w:val="28"/>
                <w:lang w:val="sl-SI"/>
              </w:rPr>
              <w:t xml:space="preserve">Skupaj v EUR brez DDV za 1 leto </w:t>
            </w:r>
            <w:r>
              <w:rPr>
                <w:rFonts w:ascii="Verdana" w:hAnsi="Verdana"/>
                <w:sz w:val="20"/>
                <w:szCs w:val="28"/>
                <w:lang w:val="sl-SI"/>
              </w:rPr>
              <w:t>(A*190 šolskih dni)</w:t>
            </w:r>
          </w:p>
        </w:tc>
        <w:tc>
          <w:tcPr>
            <w:tcW w:w="2357" w:type="dxa"/>
            <w:tcBorders>
              <w:top w:val="single" w:sz="4" w:space="0" w:color="auto"/>
              <w:left w:val="single" w:sz="4" w:space="0" w:color="auto"/>
              <w:bottom w:val="single" w:sz="4" w:space="0" w:color="auto"/>
              <w:right w:val="single" w:sz="4" w:space="0" w:color="auto"/>
            </w:tcBorders>
          </w:tcPr>
          <w:p w14:paraId="07A119AE" w14:textId="77777777" w:rsidR="000F7F83" w:rsidRDefault="000F7F83">
            <w:pPr>
              <w:widowControl w:val="0"/>
              <w:spacing w:after="0" w:line="240" w:lineRule="auto"/>
              <w:jc w:val="both"/>
              <w:rPr>
                <w:rFonts w:ascii="Verdana" w:hAnsi="Verdana"/>
                <w:sz w:val="20"/>
                <w:szCs w:val="28"/>
                <w:lang w:val="sl-SI"/>
              </w:rPr>
            </w:pPr>
          </w:p>
        </w:tc>
      </w:tr>
      <w:tr w:rsidR="000F7F83" w14:paraId="0FB320D3" w14:textId="77777777" w:rsidTr="000F7F83">
        <w:trPr>
          <w:jc w:val="center"/>
        </w:trPr>
        <w:tc>
          <w:tcPr>
            <w:tcW w:w="7367" w:type="dxa"/>
            <w:gridSpan w:val="4"/>
            <w:tcBorders>
              <w:top w:val="single" w:sz="4" w:space="0" w:color="auto"/>
              <w:left w:val="single" w:sz="4" w:space="0" w:color="auto"/>
              <w:bottom w:val="single" w:sz="4" w:space="0" w:color="auto"/>
              <w:right w:val="single" w:sz="4" w:space="0" w:color="auto"/>
            </w:tcBorders>
            <w:shd w:val="clear" w:color="auto" w:fill="FDB940"/>
            <w:hideMark/>
          </w:tcPr>
          <w:p w14:paraId="4FF14552" w14:textId="77777777" w:rsidR="000F7F83" w:rsidRDefault="000F7F83" w:rsidP="000F7F83">
            <w:pPr>
              <w:pStyle w:val="Odstavekseznama"/>
              <w:widowControl w:val="0"/>
              <w:numPr>
                <w:ilvl w:val="0"/>
                <w:numId w:val="46"/>
              </w:numPr>
              <w:spacing w:after="0" w:line="240" w:lineRule="auto"/>
              <w:jc w:val="right"/>
              <w:rPr>
                <w:rFonts w:ascii="Verdana" w:hAnsi="Verdana"/>
                <w:b/>
                <w:sz w:val="20"/>
                <w:szCs w:val="28"/>
                <w:lang w:val="sl-SI"/>
              </w:rPr>
            </w:pPr>
            <w:r>
              <w:rPr>
                <w:rFonts w:ascii="Verdana" w:hAnsi="Verdana"/>
                <w:b/>
                <w:sz w:val="20"/>
                <w:szCs w:val="28"/>
                <w:lang w:val="sl-SI"/>
              </w:rPr>
              <w:t xml:space="preserve">Skupaj v EUR brez DDV za 4 leta </w:t>
            </w:r>
            <w:r>
              <w:rPr>
                <w:rFonts w:ascii="Verdana" w:hAnsi="Verdana"/>
                <w:sz w:val="20"/>
                <w:szCs w:val="28"/>
                <w:lang w:val="sl-SI"/>
              </w:rPr>
              <w:t>(B*4 leta)</w:t>
            </w:r>
          </w:p>
        </w:tc>
        <w:tc>
          <w:tcPr>
            <w:tcW w:w="2357" w:type="dxa"/>
            <w:tcBorders>
              <w:top w:val="single" w:sz="4" w:space="0" w:color="auto"/>
              <w:left w:val="single" w:sz="4" w:space="0" w:color="auto"/>
              <w:bottom w:val="single" w:sz="4" w:space="0" w:color="auto"/>
              <w:right w:val="single" w:sz="4" w:space="0" w:color="auto"/>
            </w:tcBorders>
          </w:tcPr>
          <w:p w14:paraId="75FD40FD" w14:textId="77777777" w:rsidR="000F7F83" w:rsidRDefault="000F7F83">
            <w:pPr>
              <w:widowControl w:val="0"/>
              <w:spacing w:after="0" w:line="240" w:lineRule="auto"/>
              <w:jc w:val="both"/>
              <w:rPr>
                <w:rFonts w:ascii="Verdana" w:hAnsi="Verdana"/>
                <w:sz w:val="20"/>
                <w:szCs w:val="28"/>
                <w:lang w:val="sl-SI"/>
              </w:rPr>
            </w:pPr>
          </w:p>
        </w:tc>
      </w:tr>
      <w:tr w:rsidR="000F7F83" w14:paraId="04CA46EB" w14:textId="77777777" w:rsidTr="000F7F83">
        <w:trPr>
          <w:jc w:val="center"/>
        </w:trPr>
        <w:tc>
          <w:tcPr>
            <w:tcW w:w="7367" w:type="dxa"/>
            <w:gridSpan w:val="4"/>
            <w:tcBorders>
              <w:top w:val="single" w:sz="4" w:space="0" w:color="auto"/>
              <w:left w:val="single" w:sz="4" w:space="0" w:color="auto"/>
              <w:bottom w:val="single" w:sz="4" w:space="0" w:color="auto"/>
              <w:right w:val="single" w:sz="4" w:space="0" w:color="auto"/>
            </w:tcBorders>
            <w:shd w:val="clear" w:color="auto" w:fill="FDB940"/>
            <w:hideMark/>
          </w:tcPr>
          <w:p w14:paraId="65FEFC51" w14:textId="77777777" w:rsidR="000F7F83" w:rsidRDefault="000F7F83" w:rsidP="000F7F83">
            <w:pPr>
              <w:pStyle w:val="Odstavekseznama"/>
              <w:widowControl w:val="0"/>
              <w:numPr>
                <w:ilvl w:val="0"/>
                <w:numId w:val="46"/>
              </w:numPr>
              <w:spacing w:after="0" w:line="240" w:lineRule="auto"/>
              <w:jc w:val="right"/>
              <w:rPr>
                <w:rFonts w:ascii="Verdana" w:hAnsi="Verdana"/>
                <w:b/>
                <w:sz w:val="20"/>
                <w:szCs w:val="28"/>
                <w:lang w:val="sl-SI"/>
              </w:rPr>
            </w:pPr>
            <w:r>
              <w:rPr>
                <w:rFonts w:ascii="Verdana" w:hAnsi="Verdana"/>
                <w:b/>
                <w:sz w:val="20"/>
                <w:szCs w:val="28"/>
                <w:lang w:val="sl-SI"/>
              </w:rPr>
              <w:t xml:space="preserve">Vrednost DDV 9,5% </w:t>
            </w:r>
            <w:r>
              <w:rPr>
                <w:rFonts w:ascii="Verdana" w:hAnsi="Verdana"/>
                <w:sz w:val="20"/>
                <w:szCs w:val="28"/>
                <w:lang w:val="sl-SI"/>
              </w:rPr>
              <w:t>(C*0,095)</w:t>
            </w:r>
          </w:p>
        </w:tc>
        <w:tc>
          <w:tcPr>
            <w:tcW w:w="2357" w:type="dxa"/>
            <w:tcBorders>
              <w:top w:val="single" w:sz="4" w:space="0" w:color="auto"/>
              <w:left w:val="single" w:sz="4" w:space="0" w:color="auto"/>
              <w:bottom w:val="single" w:sz="4" w:space="0" w:color="auto"/>
              <w:right w:val="single" w:sz="4" w:space="0" w:color="auto"/>
            </w:tcBorders>
          </w:tcPr>
          <w:p w14:paraId="02229C13" w14:textId="77777777" w:rsidR="000F7F83" w:rsidRDefault="000F7F83">
            <w:pPr>
              <w:widowControl w:val="0"/>
              <w:spacing w:after="0" w:line="240" w:lineRule="auto"/>
              <w:jc w:val="both"/>
              <w:rPr>
                <w:rFonts w:ascii="Verdana" w:hAnsi="Verdana"/>
                <w:sz w:val="20"/>
                <w:szCs w:val="28"/>
                <w:lang w:val="sl-SI"/>
              </w:rPr>
            </w:pPr>
          </w:p>
        </w:tc>
      </w:tr>
      <w:tr w:rsidR="000F7F83" w14:paraId="7166011D" w14:textId="77777777" w:rsidTr="000F7F83">
        <w:trPr>
          <w:jc w:val="center"/>
        </w:trPr>
        <w:tc>
          <w:tcPr>
            <w:tcW w:w="7367" w:type="dxa"/>
            <w:gridSpan w:val="4"/>
            <w:tcBorders>
              <w:top w:val="single" w:sz="4" w:space="0" w:color="auto"/>
              <w:left w:val="single" w:sz="4" w:space="0" w:color="auto"/>
              <w:bottom w:val="single" w:sz="4" w:space="0" w:color="auto"/>
              <w:right w:val="single" w:sz="4" w:space="0" w:color="auto"/>
            </w:tcBorders>
            <w:shd w:val="clear" w:color="auto" w:fill="FDB940"/>
            <w:hideMark/>
          </w:tcPr>
          <w:p w14:paraId="5F0F59D2" w14:textId="77777777" w:rsidR="000F7F83" w:rsidRDefault="000F7F83" w:rsidP="000F7F83">
            <w:pPr>
              <w:pStyle w:val="Odstavekseznama"/>
              <w:widowControl w:val="0"/>
              <w:numPr>
                <w:ilvl w:val="0"/>
                <w:numId w:val="46"/>
              </w:numPr>
              <w:spacing w:after="0" w:line="240" w:lineRule="auto"/>
              <w:jc w:val="right"/>
              <w:rPr>
                <w:rFonts w:ascii="Verdana" w:hAnsi="Verdana"/>
                <w:b/>
                <w:sz w:val="20"/>
                <w:szCs w:val="28"/>
                <w:lang w:val="sl-SI"/>
              </w:rPr>
            </w:pPr>
            <w:r>
              <w:rPr>
                <w:rFonts w:ascii="Verdana" w:hAnsi="Verdana"/>
                <w:b/>
                <w:sz w:val="20"/>
                <w:szCs w:val="28"/>
                <w:lang w:val="sl-SI"/>
              </w:rPr>
              <w:t xml:space="preserve">Skupaj v EUR z DDV za 4 leta </w:t>
            </w:r>
            <w:r>
              <w:rPr>
                <w:rFonts w:ascii="Verdana" w:hAnsi="Verdana"/>
                <w:sz w:val="20"/>
                <w:szCs w:val="28"/>
                <w:lang w:val="sl-SI"/>
              </w:rPr>
              <w:t>(C+D)</w:t>
            </w:r>
          </w:p>
        </w:tc>
        <w:tc>
          <w:tcPr>
            <w:tcW w:w="2357" w:type="dxa"/>
            <w:tcBorders>
              <w:top w:val="single" w:sz="4" w:space="0" w:color="auto"/>
              <w:left w:val="single" w:sz="4" w:space="0" w:color="auto"/>
              <w:bottom w:val="single" w:sz="4" w:space="0" w:color="auto"/>
              <w:right w:val="single" w:sz="4" w:space="0" w:color="auto"/>
            </w:tcBorders>
          </w:tcPr>
          <w:p w14:paraId="6AF5C3D0" w14:textId="77777777" w:rsidR="000F7F83" w:rsidRDefault="000F7F83">
            <w:pPr>
              <w:widowControl w:val="0"/>
              <w:spacing w:after="0" w:line="240" w:lineRule="auto"/>
              <w:jc w:val="both"/>
              <w:rPr>
                <w:rFonts w:ascii="Verdana" w:hAnsi="Verdana"/>
                <w:sz w:val="20"/>
                <w:szCs w:val="28"/>
                <w:lang w:val="sl-SI"/>
              </w:rPr>
            </w:pPr>
          </w:p>
        </w:tc>
      </w:tr>
    </w:tbl>
    <w:p w14:paraId="3F5E2CE5" w14:textId="1AED1A5F" w:rsidR="000F7F83" w:rsidRDefault="000F7F83" w:rsidP="005242A7">
      <w:pPr>
        <w:widowControl w:val="0"/>
        <w:spacing w:after="0"/>
        <w:rPr>
          <w:sz w:val="8"/>
          <w:szCs w:val="8"/>
        </w:rPr>
      </w:pPr>
    </w:p>
    <w:p w14:paraId="01844C7E" w14:textId="2CC7976D" w:rsidR="000F7F83" w:rsidRPr="00CB683E" w:rsidRDefault="00CB683E" w:rsidP="00CB683E">
      <w:pPr>
        <w:widowControl w:val="0"/>
        <w:spacing w:before="120" w:after="120" w:line="240" w:lineRule="auto"/>
        <w:jc w:val="both"/>
        <w:rPr>
          <w:rFonts w:ascii="Verdana" w:hAnsi="Verdana"/>
          <w:i/>
          <w:sz w:val="20"/>
          <w:szCs w:val="28"/>
          <w:lang w:val="sl-SI"/>
        </w:rPr>
      </w:pPr>
      <w:r>
        <w:rPr>
          <w:rFonts w:ascii="Verdana" w:hAnsi="Verdana"/>
          <w:i/>
          <w:sz w:val="20"/>
          <w:szCs w:val="28"/>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48654AE1" w14:textId="23BED65B" w:rsidR="004350EB" w:rsidRDefault="00E4069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Pr="004350EB">
        <w:rPr>
          <w:rFonts w:ascii="Verdana" w:hAnsi="Verdana"/>
          <w:sz w:val="20"/>
          <w:szCs w:val="28"/>
          <w:lang w:val="sl-SI"/>
        </w:rPr>
        <w:t xml:space="preserve">je ……………………………………..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00B1590A">
        <w:rPr>
          <w:rFonts w:ascii="Verdana" w:hAnsi="Verdana"/>
          <w:sz w:val="20"/>
          <w:szCs w:val="28"/>
          <w:lang w:val="sl-SI"/>
        </w:rPr>
        <w:t>DDV</w:t>
      </w:r>
      <w:r w:rsidRPr="004350EB">
        <w:rPr>
          <w:rFonts w:ascii="Verdana" w:hAnsi="Verdana"/>
          <w:sz w:val="20"/>
          <w:szCs w:val="28"/>
          <w:lang w:val="sl-SI"/>
        </w:rPr>
        <w:t xml:space="preserve">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 xml:space="preserve">z </w:t>
      </w:r>
      <w:r w:rsidR="00D72A81">
        <w:rPr>
          <w:rFonts w:ascii="Verdana" w:hAnsi="Verdana"/>
          <w:sz w:val="20"/>
          <w:szCs w:val="28"/>
          <w:lang w:val="sl-SI"/>
        </w:rPr>
        <w:t>D</w:t>
      </w:r>
      <w:r w:rsidR="00B1590A">
        <w:rPr>
          <w:rFonts w:ascii="Verdana" w:hAnsi="Verdana"/>
          <w:sz w:val="20"/>
          <w:szCs w:val="28"/>
          <w:lang w:val="sl-SI"/>
        </w:rPr>
        <w:t>DV</w:t>
      </w:r>
      <w:r w:rsidR="00FF2E53" w:rsidRPr="004350EB">
        <w:rPr>
          <w:rFonts w:ascii="Verdana" w:hAnsi="Verdana"/>
          <w:sz w:val="20"/>
          <w:szCs w:val="28"/>
          <w:lang w:val="sl-SI"/>
        </w:rPr>
        <w:t>.</w:t>
      </w:r>
    </w:p>
    <w:p w14:paraId="1E027564" w14:textId="10E63805" w:rsidR="004350EB" w:rsidRDefault="004350EB"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w:t>
      </w:r>
      <w:r w:rsidR="00F96B9F">
        <w:rPr>
          <w:rFonts w:ascii="Verdana" w:hAnsi="Verdana"/>
          <w:sz w:val="20"/>
          <w:szCs w:val="28"/>
          <w:lang w:val="sl-SI"/>
        </w:rPr>
        <w:t>DDV</w:t>
      </w:r>
      <w:r w:rsidRPr="004350EB">
        <w:rPr>
          <w:rFonts w:ascii="Verdana" w:hAnsi="Verdana"/>
          <w:sz w:val="20"/>
          <w:szCs w:val="28"/>
          <w:lang w:val="sl-SI"/>
        </w:rPr>
        <w:t xml:space="preserve"> in ki bi posledično vplivala na dogovorjeno pogodbeno ceno iz prejšnjega odstavka, neto skupna pogodbena cena ne spremeni, izvajalcu pa se ne glede na določbo fiksne pogodbene cene, prizna razlika v ceni zaradi spremenjenega </w:t>
      </w:r>
      <w:r w:rsidR="00D72A81">
        <w:rPr>
          <w:rFonts w:ascii="Verdana" w:hAnsi="Verdana"/>
          <w:sz w:val="20"/>
          <w:szCs w:val="28"/>
          <w:lang w:val="sl-SI"/>
        </w:rPr>
        <w:t>D</w:t>
      </w:r>
      <w:r w:rsidR="00B1590A">
        <w:rPr>
          <w:rFonts w:ascii="Verdana" w:hAnsi="Verdana"/>
          <w:sz w:val="20"/>
          <w:szCs w:val="28"/>
          <w:lang w:val="sl-SI"/>
        </w:rPr>
        <w:t>DV</w:t>
      </w:r>
      <w:r w:rsidRPr="004350EB">
        <w:rPr>
          <w:rFonts w:ascii="Verdana" w:hAnsi="Verdana"/>
          <w:sz w:val="20"/>
          <w:szCs w:val="28"/>
          <w:lang w:val="sl-SI"/>
        </w:rPr>
        <w:t>. Spremenjena davčna stopnja se v pogodbenem razmerju uporablja neposredno, brez vnovične sklenitve dodatka za ta namen.</w:t>
      </w:r>
    </w:p>
    <w:p w14:paraId="42ACC209" w14:textId="70E1FC87" w:rsidR="00DE0EA3" w:rsidRPr="00DE0EA3" w:rsidRDefault="00DE0EA3" w:rsidP="00DE0EA3">
      <w:pPr>
        <w:pStyle w:val="Odstavekseznama"/>
        <w:numPr>
          <w:ilvl w:val="0"/>
          <w:numId w:val="27"/>
        </w:numPr>
        <w:spacing w:after="120" w:line="240" w:lineRule="auto"/>
        <w:jc w:val="both"/>
        <w:rPr>
          <w:rFonts w:ascii="Verdana" w:hAnsi="Verdana"/>
          <w:sz w:val="20"/>
          <w:szCs w:val="28"/>
          <w:lang w:val="sl-SI"/>
        </w:rPr>
      </w:pPr>
      <w:r w:rsidRPr="00DE0EA3">
        <w:rPr>
          <w:rFonts w:ascii="Verdana" w:hAnsi="Verdana"/>
          <w:sz w:val="20"/>
          <w:szCs w:val="28"/>
          <w:lang w:val="sl-SI"/>
        </w:rPr>
        <w:t xml:space="preserve">Ponujene cene so fiksne za obdobje enega leta, nato pa se na zahtevo izvajalca usklajujejo skladno s 6. členom Pravilnika o načinih valorizacije denarnih obveznosti, ki jih v večletnih pogodbah dogovarjajo pravne osebe javnega sektorja (Uradni list RS, št. 1/04) in sicer z indeksom 072 - Izdelki in storitve povezani z delovanjem prometnih sredstev. </w:t>
      </w:r>
    </w:p>
    <w:p w14:paraId="789CB6D9" w14:textId="77777777" w:rsidR="00DE0EA3" w:rsidRPr="00DE0EA3" w:rsidRDefault="00DE0EA3" w:rsidP="00DE0EA3">
      <w:pPr>
        <w:pStyle w:val="Odstavekseznama"/>
        <w:numPr>
          <w:ilvl w:val="0"/>
          <w:numId w:val="27"/>
        </w:numPr>
        <w:spacing w:after="120" w:line="240" w:lineRule="auto"/>
        <w:jc w:val="both"/>
        <w:rPr>
          <w:rFonts w:ascii="Verdana" w:hAnsi="Verdana"/>
          <w:sz w:val="20"/>
          <w:szCs w:val="28"/>
          <w:lang w:val="sl-SI"/>
        </w:rPr>
      </w:pPr>
      <w:r w:rsidRPr="00DE0EA3">
        <w:rPr>
          <w:rFonts w:ascii="Verdana" w:hAnsi="Verdana"/>
          <w:sz w:val="20"/>
          <w:szCs w:val="28"/>
          <w:lang w:val="sl-SI"/>
        </w:rPr>
        <w:lastRenderedPageBreak/>
        <w:t>V primeru, da se v času trajanja pogodbe cena goriva spremeni za 10%, se lahko cena na zahtevo prevoznika ali naročnika valorizira, tako da se v strukturi cene, ki jo predloži prevoznik (v strukturi cene se bo upoštevala maksimalna poraba 20 l goriva na prevoženih 100 km), upošteva 10% spremenjena cena goriva. Tako dobljena cena se znova valorizira na enak način, če se cena goriva znova spremeni za 10% glede na valorizirano ceno goriva v strukturi cene.</w:t>
      </w:r>
    </w:p>
    <w:p w14:paraId="2F1F8C08" w14:textId="77777777" w:rsidR="00DE0EA3" w:rsidRPr="00DE0EA3" w:rsidRDefault="00DE0EA3" w:rsidP="00DE0EA3">
      <w:pPr>
        <w:pStyle w:val="Odstavekseznama"/>
        <w:numPr>
          <w:ilvl w:val="0"/>
          <w:numId w:val="27"/>
        </w:numPr>
        <w:spacing w:after="120" w:line="240" w:lineRule="auto"/>
        <w:jc w:val="both"/>
        <w:rPr>
          <w:rFonts w:ascii="Verdana" w:hAnsi="Verdana"/>
          <w:sz w:val="20"/>
          <w:szCs w:val="28"/>
          <w:lang w:val="sl-SI"/>
        </w:rPr>
      </w:pPr>
      <w:r w:rsidRPr="00DE0EA3">
        <w:rPr>
          <w:rFonts w:ascii="Verdana" w:hAnsi="Verdana"/>
          <w:sz w:val="20"/>
          <w:szCs w:val="28"/>
          <w:lang w:val="sl-SI"/>
        </w:rPr>
        <w:t>Cena goriva na dan podpisa pogodbe znaša:</w:t>
      </w:r>
    </w:p>
    <w:p w14:paraId="56F4B5F3" w14:textId="77777777" w:rsidR="00287CEC" w:rsidRDefault="00287CEC" w:rsidP="00287CEC">
      <w:pPr>
        <w:pStyle w:val="Odstavekseznama"/>
        <w:spacing w:after="120" w:line="240" w:lineRule="auto"/>
        <w:jc w:val="both"/>
        <w:rPr>
          <w:rFonts w:ascii="Verdana" w:hAnsi="Verdana"/>
          <w:sz w:val="20"/>
          <w:szCs w:val="28"/>
          <w:lang w:val="sl-SI"/>
        </w:rPr>
      </w:pPr>
      <w:r w:rsidRPr="00287CEC">
        <w:rPr>
          <w:rFonts w:ascii="Verdana" w:hAnsi="Verdana"/>
          <w:sz w:val="20"/>
          <w:szCs w:val="28"/>
          <w:lang w:val="sl-SI"/>
        </w:rPr>
        <w:t>Diesel: _____________EUR z DDV/L.</w:t>
      </w:r>
    </w:p>
    <w:p w14:paraId="1E7EC1C4" w14:textId="56856807" w:rsidR="00DE0EA3" w:rsidRDefault="00DE0EA3" w:rsidP="00DE0EA3">
      <w:pPr>
        <w:pStyle w:val="Odstavekseznama"/>
        <w:numPr>
          <w:ilvl w:val="0"/>
          <w:numId w:val="27"/>
        </w:numPr>
        <w:spacing w:after="120" w:line="240" w:lineRule="auto"/>
        <w:jc w:val="both"/>
        <w:rPr>
          <w:rFonts w:ascii="Verdana" w:hAnsi="Verdana"/>
          <w:sz w:val="20"/>
          <w:szCs w:val="28"/>
          <w:lang w:val="sl-SI"/>
        </w:rPr>
      </w:pPr>
      <w:r w:rsidRPr="00DE0EA3">
        <w:rPr>
          <w:rFonts w:ascii="Verdana" w:hAnsi="Verdana"/>
          <w:sz w:val="20"/>
          <w:szCs w:val="28"/>
          <w:lang w:val="sl-SI"/>
        </w:rPr>
        <w:t>Naročnik bo za dodatne storitve do maksimalne višine 30% vrednosti te pogodbe z izvajalcem sklenil aneks k pogodbi brez izvedbe novega postopka skladno z drugim odstavkom 95. člena ZJN-3.</w:t>
      </w:r>
    </w:p>
    <w:p w14:paraId="5F5E2EC7" w14:textId="402BD4B5" w:rsidR="00E40692" w:rsidRPr="00DE0EA3" w:rsidRDefault="00E40692" w:rsidP="00DE0EA3">
      <w:pPr>
        <w:spacing w:after="12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6"/>
        <w:gridCol w:w="363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6011757B" w:rsidR="0009002D" w:rsidRPr="00EE7B94" w:rsidRDefault="005B1A18" w:rsidP="005242A7">
            <w:pPr>
              <w:widowControl w:val="0"/>
              <w:spacing w:after="0" w:line="240" w:lineRule="auto"/>
              <w:rPr>
                <w:rFonts w:ascii="Verdana" w:hAnsi="Verdana"/>
                <w:sz w:val="20"/>
                <w:szCs w:val="20"/>
                <w:lang w:val="sl-SI"/>
              </w:rPr>
            </w:pPr>
            <w:r>
              <w:rPr>
                <w:rFonts w:ascii="Verdana" w:hAnsi="Verdana"/>
                <w:sz w:val="20"/>
                <w:szCs w:val="20"/>
                <w:lang w:val="sl-SI"/>
              </w:rPr>
              <w:t xml:space="preserve">V skladu s specifikacijami </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4894BC4E" w14:textId="77777777" w:rsidR="006478CB" w:rsidRPr="006478CB" w:rsidRDefault="006478CB" w:rsidP="006478CB">
            <w:pPr>
              <w:widowControl w:val="0"/>
              <w:spacing w:after="120" w:line="240" w:lineRule="auto"/>
              <w:jc w:val="both"/>
              <w:rPr>
                <w:rFonts w:ascii="Verdana" w:hAnsi="Verdana"/>
                <w:sz w:val="20"/>
                <w:szCs w:val="20"/>
                <w:lang w:val="sl-SI"/>
              </w:rPr>
            </w:pPr>
            <w:r w:rsidRPr="006478CB">
              <w:rPr>
                <w:rFonts w:ascii="Verdana" w:hAnsi="Verdana"/>
                <w:sz w:val="20"/>
                <w:szCs w:val="20"/>
                <w:lang w:val="sl-SI"/>
              </w:rPr>
              <w:t>Izvajalec izstavi naročniku račun do 5. v mesecu za pretekli mesec v predpisani elektronski obliki (eRačun), na podlagi poročila o opravljenih storitvah, ki ga je ob izvajalčevi pravilni izpolnitvi podpisal naročnik.</w:t>
            </w:r>
          </w:p>
          <w:p w14:paraId="0DFB6566" w14:textId="0D08D248" w:rsidR="00B43090" w:rsidRPr="00EE7B94" w:rsidRDefault="006478CB" w:rsidP="006478CB">
            <w:pPr>
              <w:widowControl w:val="0"/>
              <w:spacing w:after="0" w:line="240" w:lineRule="auto"/>
              <w:jc w:val="both"/>
              <w:rPr>
                <w:rFonts w:ascii="Verdana" w:hAnsi="Verdana"/>
                <w:sz w:val="20"/>
                <w:szCs w:val="20"/>
                <w:lang w:val="sl-SI"/>
              </w:rPr>
            </w:pPr>
            <w:r w:rsidRPr="006478CB">
              <w:rPr>
                <w:rFonts w:ascii="Verdana" w:hAnsi="Verdana"/>
                <w:sz w:val="20"/>
                <w:szCs w:val="20"/>
                <w:lang w:val="sl-SI"/>
              </w:rPr>
              <w:t>Plačilni rok: 30 dni od dneva prejema pravilno izstavljenega računa, ki ni zavrnjen v roku osmih dni od prejema.</w:t>
            </w:r>
          </w:p>
        </w:tc>
      </w:tr>
      <w:tr w:rsidR="006232E0" w:rsidRPr="00EE7B94" w14:paraId="074BD04A" w14:textId="5FA3C10D" w:rsidTr="006232E0">
        <w:trPr>
          <w:trHeight w:val="20"/>
          <w:jc w:val="center"/>
        </w:trPr>
        <w:tc>
          <w:tcPr>
            <w:tcW w:w="2426" w:type="dxa"/>
            <w:vMerge w:val="restart"/>
            <w:shd w:val="clear" w:color="auto" w:fill="FDB940"/>
            <w:vAlign w:val="center"/>
          </w:tcPr>
          <w:p w14:paraId="0F1F19D2" w14:textId="23BD60DA" w:rsidR="006232E0" w:rsidRDefault="006232E0" w:rsidP="005242A7">
            <w:pPr>
              <w:widowControl w:val="0"/>
              <w:spacing w:after="0" w:line="240" w:lineRule="auto"/>
              <w:rPr>
                <w:rFonts w:ascii="Verdana" w:hAnsi="Verdana"/>
                <w:b/>
                <w:sz w:val="20"/>
                <w:szCs w:val="20"/>
                <w:lang w:val="sl-SI"/>
              </w:rPr>
            </w:pPr>
            <w:r w:rsidRPr="006232E0">
              <w:rPr>
                <w:rFonts w:ascii="Verdana" w:hAnsi="Verdana"/>
                <w:b/>
                <w:sz w:val="20"/>
                <w:szCs w:val="20"/>
                <w:lang w:val="sl-SI"/>
              </w:rPr>
              <w:t>Zamuda in pogodbena kazen</w:t>
            </w:r>
          </w:p>
        </w:tc>
        <w:tc>
          <w:tcPr>
            <w:tcW w:w="3645" w:type="dxa"/>
            <w:gridSpan w:val="2"/>
            <w:shd w:val="clear" w:color="auto" w:fill="FDB940"/>
            <w:vAlign w:val="center"/>
          </w:tcPr>
          <w:p w14:paraId="372E53A6" w14:textId="08C67DEC" w:rsidR="006232E0" w:rsidRPr="006232E0" w:rsidRDefault="006232E0" w:rsidP="006232E0">
            <w:pPr>
              <w:widowControl w:val="0"/>
              <w:spacing w:after="120" w:line="240" w:lineRule="auto"/>
              <w:jc w:val="center"/>
              <w:rPr>
                <w:rFonts w:ascii="Verdana" w:hAnsi="Verdana"/>
                <w:b/>
                <w:bCs/>
                <w:sz w:val="20"/>
                <w:szCs w:val="20"/>
                <w:lang w:val="sl-SI"/>
              </w:rPr>
            </w:pPr>
            <w:r w:rsidRPr="006232E0">
              <w:rPr>
                <w:rFonts w:ascii="Verdana" w:hAnsi="Verdana"/>
                <w:b/>
                <w:bCs/>
                <w:sz w:val="20"/>
                <w:szCs w:val="20"/>
                <w:lang w:val="sl-SI"/>
              </w:rPr>
              <w:t>Višina</w:t>
            </w:r>
          </w:p>
        </w:tc>
        <w:tc>
          <w:tcPr>
            <w:tcW w:w="3633" w:type="dxa"/>
            <w:shd w:val="clear" w:color="auto" w:fill="FDB940"/>
            <w:vAlign w:val="center"/>
          </w:tcPr>
          <w:p w14:paraId="2831F70D" w14:textId="398B758D" w:rsidR="006232E0" w:rsidRPr="006232E0" w:rsidRDefault="006232E0" w:rsidP="006232E0">
            <w:pPr>
              <w:widowControl w:val="0"/>
              <w:spacing w:after="120" w:line="240" w:lineRule="auto"/>
              <w:jc w:val="center"/>
              <w:rPr>
                <w:rFonts w:ascii="Verdana" w:hAnsi="Verdana"/>
                <w:b/>
                <w:bCs/>
                <w:sz w:val="20"/>
                <w:szCs w:val="20"/>
                <w:lang w:val="sl-SI"/>
              </w:rPr>
            </w:pPr>
            <w:r w:rsidRPr="006232E0">
              <w:rPr>
                <w:rFonts w:ascii="Verdana" w:hAnsi="Verdana"/>
                <w:b/>
                <w:bCs/>
                <w:sz w:val="20"/>
                <w:szCs w:val="20"/>
                <w:lang w:val="sl-SI"/>
              </w:rPr>
              <w:t>Maksimalna višina</w:t>
            </w:r>
          </w:p>
        </w:tc>
      </w:tr>
      <w:tr w:rsidR="006232E0" w:rsidRPr="00EE7B94" w14:paraId="6459A786" w14:textId="72DDFA79" w:rsidTr="006232E0">
        <w:trPr>
          <w:trHeight w:val="20"/>
          <w:jc w:val="center"/>
        </w:trPr>
        <w:tc>
          <w:tcPr>
            <w:tcW w:w="2426" w:type="dxa"/>
            <w:vMerge/>
            <w:shd w:val="clear" w:color="auto" w:fill="FDB940"/>
            <w:vAlign w:val="center"/>
          </w:tcPr>
          <w:p w14:paraId="4EC6B4A5" w14:textId="77777777" w:rsidR="006232E0" w:rsidRDefault="006232E0" w:rsidP="005242A7">
            <w:pPr>
              <w:widowControl w:val="0"/>
              <w:spacing w:after="0" w:line="240" w:lineRule="auto"/>
              <w:rPr>
                <w:rFonts w:ascii="Verdana" w:hAnsi="Verdana"/>
                <w:b/>
                <w:sz w:val="20"/>
                <w:szCs w:val="20"/>
                <w:lang w:val="sl-SI"/>
              </w:rPr>
            </w:pPr>
          </w:p>
        </w:tc>
        <w:tc>
          <w:tcPr>
            <w:tcW w:w="3645" w:type="dxa"/>
            <w:gridSpan w:val="2"/>
            <w:shd w:val="clear" w:color="auto" w:fill="FFF2CC" w:themeFill="accent4" w:themeFillTint="33"/>
            <w:vAlign w:val="center"/>
          </w:tcPr>
          <w:p w14:paraId="380CF682" w14:textId="2D7087EA" w:rsidR="006232E0" w:rsidRPr="006478CB" w:rsidRDefault="006232E0" w:rsidP="006478CB">
            <w:pPr>
              <w:widowControl w:val="0"/>
              <w:spacing w:after="120" w:line="240" w:lineRule="auto"/>
              <w:jc w:val="both"/>
              <w:rPr>
                <w:rFonts w:ascii="Verdana" w:hAnsi="Verdana"/>
                <w:sz w:val="20"/>
                <w:szCs w:val="20"/>
                <w:lang w:val="sl-SI"/>
              </w:rPr>
            </w:pPr>
            <w:r>
              <w:rPr>
                <w:rFonts w:ascii="Verdana" w:hAnsi="Verdana"/>
                <w:sz w:val="20"/>
                <w:szCs w:val="20"/>
                <w:lang w:val="sl-SI"/>
              </w:rPr>
              <w:t>0,5</w:t>
            </w:r>
            <w:r w:rsidRPr="006232E0">
              <w:rPr>
                <w:rFonts w:ascii="Verdana" w:hAnsi="Verdana"/>
                <w:sz w:val="20"/>
                <w:szCs w:val="20"/>
                <w:lang w:val="sl-SI"/>
              </w:rPr>
              <w:t xml:space="preserve"> % letne pogodbene vrednosti v EUR za relacijo brez DDV za vsak dan, ki ni opravljen v skladu s to pogodbo.</w:t>
            </w:r>
          </w:p>
        </w:tc>
        <w:tc>
          <w:tcPr>
            <w:tcW w:w="3633" w:type="dxa"/>
            <w:shd w:val="clear" w:color="auto" w:fill="FFF2CC" w:themeFill="accent4" w:themeFillTint="33"/>
            <w:vAlign w:val="center"/>
          </w:tcPr>
          <w:p w14:paraId="48DEF31C" w14:textId="6BE6898B" w:rsidR="006232E0" w:rsidRPr="006478CB" w:rsidRDefault="006232E0" w:rsidP="006478CB">
            <w:pPr>
              <w:widowControl w:val="0"/>
              <w:spacing w:after="120" w:line="240" w:lineRule="auto"/>
              <w:jc w:val="both"/>
              <w:rPr>
                <w:rFonts w:ascii="Verdana" w:hAnsi="Verdana"/>
                <w:sz w:val="20"/>
                <w:szCs w:val="20"/>
                <w:lang w:val="sl-SI"/>
              </w:rPr>
            </w:pPr>
            <w:r w:rsidRPr="006232E0">
              <w:rPr>
                <w:rFonts w:ascii="Verdana" w:hAnsi="Verdana"/>
                <w:sz w:val="20"/>
                <w:szCs w:val="20"/>
                <w:lang w:val="sl-SI"/>
              </w:rPr>
              <w:t>5 % skupne pogodbene vrednosti v EUR brez DDV</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06A44DCB" w:rsidR="00973E80" w:rsidRPr="00EE7B94" w:rsidRDefault="005B1A18" w:rsidP="005242A7">
            <w:pPr>
              <w:widowControl w:val="0"/>
              <w:spacing w:after="0" w:line="240" w:lineRule="auto"/>
              <w:rPr>
                <w:rFonts w:ascii="Verdana" w:hAnsi="Verdana"/>
                <w:b/>
                <w:sz w:val="20"/>
                <w:szCs w:val="20"/>
                <w:lang w:val="sl-SI"/>
              </w:rPr>
            </w:pPr>
            <w:r>
              <w:rPr>
                <w:rFonts w:ascii="Verdana" w:hAnsi="Verdana"/>
                <w:b/>
                <w:sz w:val="20"/>
                <w:szCs w:val="20"/>
                <w:lang w:val="sl-SI"/>
              </w:rPr>
              <w:t>Kontaktna oseba</w:t>
            </w:r>
          </w:p>
        </w:tc>
        <w:tc>
          <w:tcPr>
            <w:tcW w:w="3639" w:type="dxa"/>
            <w:shd w:val="clear" w:color="auto" w:fill="FDB940"/>
            <w:vAlign w:val="center"/>
          </w:tcPr>
          <w:p w14:paraId="0F89AD3C" w14:textId="53943283" w:rsidR="00973E80" w:rsidRPr="00973E80" w:rsidRDefault="00735F91" w:rsidP="005242A7">
            <w:pPr>
              <w:widowControl w:val="0"/>
              <w:spacing w:after="0" w:line="240" w:lineRule="auto"/>
              <w:jc w:val="center"/>
              <w:rPr>
                <w:rFonts w:ascii="Verdana" w:hAnsi="Verdana"/>
                <w:b/>
                <w:sz w:val="20"/>
                <w:szCs w:val="20"/>
                <w:lang w:val="sl-SI"/>
              </w:rPr>
            </w:pPr>
            <w:r w:rsidRPr="00735F91">
              <w:rPr>
                <w:rFonts w:ascii="Verdana" w:hAnsi="Verdana"/>
                <w:b/>
                <w:sz w:val="20"/>
                <w:szCs w:val="20"/>
                <w:lang w:val="sl-SI"/>
              </w:rPr>
              <w:t xml:space="preserve">Kontaktna oseba za odškodninske zahtevke in druga vprašanja v zvezi s sklenjenimi policami na strani naročnika </w:t>
            </w:r>
          </w:p>
        </w:tc>
        <w:tc>
          <w:tcPr>
            <w:tcW w:w="3639" w:type="dxa"/>
            <w:gridSpan w:val="2"/>
            <w:shd w:val="clear" w:color="auto" w:fill="FDB940"/>
            <w:vAlign w:val="center"/>
          </w:tcPr>
          <w:p w14:paraId="2FC79CC8" w14:textId="77A1F28A" w:rsidR="00973E80" w:rsidRPr="00973E80" w:rsidRDefault="00735F91" w:rsidP="005242A7">
            <w:pPr>
              <w:widowControl w:val="0"/>
              <w:spacing w:after="0" w:line="240" w:lineRule="auto"/>
              <w:jc w:val="center"/>
              <w:rPr>
                <w:rFonts w:ascii="Verdana" w:hAnsi="Verdana"/>
                <w:b/>
                <w:sz w:val="20"/>
                <w:szCs w:val="20"/>
                <w:lang w:val="sl-SI"/>
              </w:rPr>
            </w:pPr>
            <w:r w:rsidRPr="00735F91">
              <w:rPr>
                <w:rFonts w:ascii="Verdana" w:hAnsi="Verdana"/>
                <w:b/>
                <w:sz w:val="20"/>
                <w:szCs w:val="20"/>
                <w:lang w:val="sl-SI"/>
              </w:rPr>
              <w:t xml:space="preserve">Kontaktna oseba izvajalca za obravnavo škodnih zahtevkov ter reševanje drugih vprašanj v zvezi s sklenjenimi policami </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23D99730"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sidR="005B1A18">
              <w:rPr>
                <w:rFonts w:ascii="Verdana" w:hAnsi="Verdana"/>
                <w:sz w:val="20"/>
                <w:szCs w:val="20"/>
                <w:lang w:val="sl-SI"/>
              </w:rPr>
              <w:t xml:space="preserve"> </w:t>
            </w:r>
            <w:r w:rsidR="00DE0EA3">
              <w:rPr>
                <w:rFonts w:ascii="Verdana" w:hAnsi="Verdana"/>
                <w:sz w:val="20"/>
                <w:szCs w:val="20"/>
                <w:lang w:val="sl-SI"/>
              </w:rPr>
              <w:t>Staša Polajnar</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4514A3D6" w14:textId="77777777" w:rsidR="006232E0" w:rsidRDefault="006232E0" w:rsidP="005242A7">
      <w:pPr>
        <w:widowControl w:val="0"/>
        <w:spacing w:after="0" w:line="240" w:lineRule="auto"/>
        <w:jc w:val="both"/>
        <w:rPr>
          <w:rFonts w:ascii="Verdana" w:hAnsi="Verdana"/>
          <w:sz w:val="20"/>
          <w:szCs w:val="28"/>
          <w:lang w:val="sl-SI"/>
        </w:rPr>
      </w:pPr>
    </w:p>
    <w:p w14:paraId="1B795E2A" w14:textId="77777777"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602EAFDC" w14:textId="77777777" w:rsidR="00287CEC" w:rsidRPr="00900773" w:rsidRDefault="00287CEC" w:rsidP="00287CEC">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1D8307" w14:textId="77777777" w:rsidR="00287CEC" w:rsidRPr="00D34477" w:rsidRDefault="00287CEC" w:rsidP="00287CEC">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Pr="00D34477">
        <w:rPr>
          <w:rFonts w:ascii="Verdana" w:hAnsi="Verdana"/>
          <w:sz w:val="20"/>
          <w:szCs w:val="20"/>
          <w:lang w:val="sl-SI"/>
        </w:rPr>
        <w:t xml:space="preserve"> IN OBVEZNOSTI POGODBENIH STRANK</w:t>
      </w:r>
    </w:p>
    <w:p w14:paraId="5938AA43" w14:textId="77777777" w:rsidR="00287CEC" w:rsidRPr="00D34477" w:rsidRDefault="00287CEC" w:rsidP="00287CEC">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Pr>
          <w:rFonts w:ascii="Verdana" w:hAnsi="Verdana"/>
          <w:sz w:val="20"/>
          <w:szCs w:val="20"/>
          <w:lang w:val="sl-SI"/>
        </w:rPr>
        <w:t xml:space="preserve"> opraviti v pogodbi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6DE8BCF4" w14:textId="77777777" w:rsidR="00287CEC" w:rsidRPr="00D34477" w:rsidRDefault="00287CEC" w:rsidP="00287CEC">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Pr="00D34477">
        <w:rPr>
          <w:rFonts w:ascii="Verdana" w:hAnsi="Verdana"/>
          <w:sz w:val="20"/>
          <w:szCs w:val="20"/>
          <w:lang w:val="sl-SI"/>
        </w:rPr>
        <w:t xml:space="preserv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Pr>
          <w:rFonts w:ascii="Verdana" w:hAnsi="Verdana"/>
          <w:sz w:val="20"/>
          <w:szCs w:val="20"/>
          <w:lang w:val="sl-SI"/>
        </w:rPr>
        <w:t>priloga</w:t>
      </w:r>
      <w:r w:rsidRPr="00D34477">
        <w:rPr>
          <w:rFonts w:ascii="Verdana" w:hAnsi="Verdana"/>
          <w:sz w:val="20"/>
          <w:szCs w:val="20"/>
          <w:lang w:val="sl-SI"/>
        </w:rPr>
        <w:t xml:space="preserve"> pogodbe.</w:t>
      </w:r>
    </w:p>
    <w:p w14:paraId="14A5DD12" w14:textId="77777777" w:rsidR="00287CEC" w:rsidRPr="00DD1248" w:rsidRDefault="00287CEC" w:rsidP="00287CEC">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3A1EBBE7" w14:textId="77777777" w:rsidR="00287CEC" w:rsidRPr="00D34477" w:rsidRDefault="00287CEC" w:rsidP="00287CEC">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481B67E1" w14:textId="77777777" w:rsidR="00287CEC" w:rsidRPr="00D34477" w:rsidRDefault="00287CEC" w:rsidP="00287CEC">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5E6D1035" w14:textId="77777777" w:rsidR="00287CEC" w:rsidRPr="00DD1248" w:rsidRDefault="00287CEC" w:rsidP="00287CEC">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Pr="00DD1248">
        <w:rPr>
          <w:rFonts w:ascii="Verdana" w:hAnsi="Verdana"/>
          <w:sz w:val="20"/>
          <w:szCs w:val="20"/>
          <w:lang w:val="sl-SI"/>
        </w:rPr>
        <w:t>obveščal izvajalca o ugotovljenih napakah oziroma problemih;</w:t>
      </w:r>
    </w:p>
    <w:p w14:paraId="1913A98F" w14:textId="77777777" w:rsidR="00287CEC" w:rsidRPr="00DD1248" w:rsidRDefault="00287CEC" w:rsidP="00287CEC">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Pr>
          <w:rFonts w:ascii="Verdana" w:hAnsi="Verdana"/>
          <w:sz w:val="20"/>
          <w:szCs w:val="20"/>
          <w:lang w:val="sl-SI"/>
        </w:rPr>
        <w:t xml:space="preserve">naročene in </w:t>
      </w:r>
      <w:r w:rsidRPr="00DD1248">
        <w:rPr>
          <w:rFonts w:ascii="Verdana" w:hAnsi="Verdana"/>
          <w:sz w:val="20"/>
          <w:szCs w:val="20"/>
          <w:lang w:val="sl-SI"/>
        </w:rPr>
        <w:t>izvršene storitve v dogovorjenem roku.</w:t>
      </w:r>
    </w:p>
    <w:p w14:paraId="225C806F" w14:textId="77777777" w:rsidR="00287CEC" w:rsidRPr="00D34477" w:rsidRDefault="00287CEC" w:rsidP="00287CEC">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4047C5B6"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 xml:space="preserve">prevzete storitve izvrševal strokovno pravilno, vestno in kvalitetno v skladu z vsemi tehničnimi predpisi, standardi in normativi ter veljavno zakonodajo, ki veljajo na tem </w:t>
      </w:r>
      <w:r w:rsidRPr="00CB683E">
        <w:rPr>
          <w:rFonts w:ascii="Verdana" w:hAnsi="Verdana"/>
          <w:sz w:val="20"/>
          <w:szCs w:val="20"/>
          <w:lang w:val="sl-SI"/>
        </w:rPr>
        <w:lastRenderedPageBreak/>
        <w:t>področju, razpisnimi pogoji ter ponudbo, ob tesnem sodelovanju z naročnikom;</w:t>
      </w:r>
    </w:p>
    <w:p w14:paraId="1C78A0ED"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izvedel svoje pogodbene obveznosti po pravilih stroke, v skladu z navodili naročnika in v dogovorjenem roku;</w:t>
      </w:r>
    </w:p>
    <w:p w14:paraId="5AC2545A"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takoj pisno opozoril naročnika na okoliščine, ki bi lahko otežile ali onemogočile kvalitetno in pravilno izvedbo storitev;</w:t>
      </w:r>
    </w:p>
    <w:p w14:paraId="6C2AD9A2"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veš čas trajanja pogodbe zagotavljal ustrezen strokovni kader in tehnično brezhibna vozila, ki zagotavljajo varno vožnjo otrok;</w:t>
      </w:r>
    </w:p>
    <w:p w14:paraId="42EC0CFE"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z naročnikom sodeloval ter na njegovo zahtevo nemudoma posredoval vso dokumentacijo (finančno, pravno…) in pojasnila;</w:t>
      </w:r>
    </w:p>
    <w:p w14:paraId="74BB50E6"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omogočal ustrezen nadzor naročniku;</w:t>
      </w:r>
    </w:p>
    <w:p w14:paraId="511B8595"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zagotovil nadomestno vozilo in/ali nadomestnega voznika v primeru okvare vozila ali odsotnosti voznika v odzivnem času največ 30 minut (odzivni čas začne teči od klica voznika okvarjenega vozila in preneha teči, ko nadomestno vozilo prispe do začetne relacije),</w:t>
      </w:r>
    </w:p>
    <w:p w14:paraId="27E0930D"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zagotovil strokovni kader za prevoz otrok,</w:t>
      </w:r>
    </w:p>
    <w:p w14:paraId="6D761F1B"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enkrat letno predložil naročniku dokazilo o tehnični brezhibnosti vozila.</w:t>
      </w:r>
    </w:p>
    <w:p w14:paraId="440C37A3" w14:textId="77777777" w:rsidR="00287CEC" w:rsidRPr="00DD1248" w:rsidRDefault="00287CEC" w:rsidP="00287CEC">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23BF32D8" w14:textId="77777777" w:rsidR="00287CEC" w:rsidRPr="00D34477" w:rsidRDefault="00287CEC" w:rsidP="00287CEC">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izvedbe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375FC810" w14:textId="7E1FA2FE" w:rsidR="00287CEC" w:rsidRPr="006232E0" w:rsidRDefault="00287CEC" w:rsidP="00287CEC">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08ADCDC" w14:textId="77777777" w:rsidR="00287CEC" w:rsidRPr="00900773" w:rsidRDefault="00287CEC" w:rsidP="00287CEC">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1A47D5F7" w14:textId="77777777" w:rsidR="00287CEC" w:rsidRPr="00D34477" w:rsidRDefault="00287CEC" w:rsidP="00287CEC">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50E829E3" w14:textId="77777777" w:rsidR="00287CEC" w:rsidRDefault="00287CEC" w:rsidP="00287CE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 je dolžan plačati pogodbeno kazen.</w:t>
      </w:r>
    </w:p>
    <w:p w14:paraId="759BDC67" w14:textId="77777777" w:rsidR="00287CEC" w:rsidRPr="00D34477" w:rsidRDefault="00287CEC" w:rsidP="00287CE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soglašata, da naročnik ni dolžan sporočiti </w:t>
      </w:r>
      <w:r>
        <w:rPr>
          <w:rFonts w:ascii="Verdana" w:hAnsi="Verdana"/>
          <w:sz w:val="20"/>
          <w:szCs w:val="20"/>
          <w:lang w:val="sl-SI"/>
        </w:rPr>
        <w:t>izvajalc</w:t>
      </w:r>
      <w:r w:rsidRPr="00D34477">
        <w:rPr>
          <w:rFonts w:ascii="Verdana" w:hAnsi="Verdana"/>
          <w:sz w:val="20"/>
          <w:szCs w:val="20"/>
          <w:lang w:val="sl-SI"/>
        </w:rPr>
        <w:t xml:space="preserve">u, da si pridržuje pravico do pogodbene kazni, če je prevzel </w:t>
      </w:r>
      <w:r>
        <w:rPr>
          <w:rFonts w:ascii="Verdana" w:hAnsi="Verdana"/>
          <w:sz w:val="20"/>
          <w:szCs w:val="20"/>
          <w:lang w:val="sl-SI"/>
        </w:rPr>
        <w:t>storitev</w:t>
      </w:r>
      <w:r w:rsidRPr="00D34477">
        <w:rPr>
          <w:rFonts w:ascii="Verdana" w:hAnsi="Verdana"/>
          <w:sz w:val="20"/>
          <w:szCs w:val="20"/>
          <w:lang w:val="sl-SI"/>
        </w:rPr>
        <w:t xml:space="preserve"> potem, ko je </w:t>
      </w:r>
      <w:r>
        <w:rPr>
          <w:rFonts w:ascii="Verdana" w:hAnsi="Verdana"/>
          <w:sz w:val="20"/>
          <w:szCs w:val="20"/>
          <w:lang w:val="sl-SI"/>
        </w:rPr>
        <w:t>izvajalec</w:t>
      </w:r>
      <w:r w:rsidRPr="00D34477">
        <w:rPr>
          <w:rFonts w:ascii="Verdana" w:hAnsi="Verdana"/>
          <w:sz w:val="20"/>
          <w:szCs w:val="20"/>
          <w:lang w:val="sl-SI"/>
        </w:rPr>
        <w:t xml:space="preserve"> z njeno </w:t>
      </w:r>
      <w:r>
        <w:rPr>
          <w:rFonts w:ascii="Verdana" w:hAnsi="Verdana"/>
          <w:sz w:val="20"/>
          <w:szCs w:val="20"/>
          <w:lang w:val="sl-SI"/>
        </w:rPr>
        <w:t>izvedbo</w:t>
      </w:r>
      <w:r w:rsidRPr="00D34477">
        <w:rPr>
          <w:rFonts w:ascii="Verdana" w:hAnsi="Verdana"/>
          <w:sz w:val="20"/>
          <w:szCs w:val="20"/>
          <w:lang w:val="sl-SI"/>
        </w:rPr>
        <w:t xml:space="preserve"> zamujal.</w:t>
      </w:r>
    </w:p>
    <w:p w14:paraId="77634DAE" w14:textId="77777777" w:rsidR="00287CEC" w:rsidRDefault="00287CEC" w:rsidP="00287CE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7A80C90" w14:textId="77777777" w:rsidR="00287CEC" w:rsidRPr="00CD50CC" w:rsidRDefault="00287CEC" w:rsidP="00287CE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storitev </w:t>
      </w:r>
      <w:r w:rsidRPr="00D34477">
        <w:rPr>
          <w:rFonts w:ascii="Verdana" w:hAnsi="Verdana"/>
          <w:sz w:val="20"/>
          <w:szCs w:val="20"/>
          <w:lang w:val="sl-SI"/>
        </w:rPr>
        <w:t>se obračuna pri plačilu pogodbene cene.</w:t>
      </w:r>
    </w:p>
    <w:p w14:paraId="44F6CFFF" w14:textId="77777777" w:rsidR="00287CEC" w:rsidRDefault="00287CEC" w:rsidP="00287CEC">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B9641C1" w14:textId="77777777" w:rsidR="00287CEC" w:rsidRPr="00493D79" w:rsidRDefault="00287CEC" w:rsidP="00287CEC">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w:t>
      </w:r>
      <w:r w:rsidRPr="00D21D15">
        <w:rPr>
          <w:rFonts w:ascii="Verdana" w:hAnsi="Verdana"/>
          <w:sz w:val="20"/>
          <w:szCs w:val="20"/>
          <w:lang w:val="sl-SI"/>
        </w:rPr>
        <w:lastRenderedPageBreak/>
        <w:t xml:space="preserve">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14:paraId="5E6553F7" w14:textId="77777777" w:rsidR="00287CEC" w:rsidRPr="00AA0742" w:rsidRDefault="00287CEC" w:rsidP="00287CEC">
      <w:pPr>
        <w:pStyle w:val="Odstavekseznama"/>
        <w:widowControl w:val="0"/>
        <w:numPr>
          <w:ilvl w:val="0"/>
          <w:numId w:val="4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053162D" w14:textId="77777777" w:rsidR="00287CEC" w:rsidRPr="00D34477" w:rsidRDefault="00287CEC" w:rsidP="00287CEC">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3E86A852" w14:textId="77777777" w:rsidR="00287CEC" w:rsidRDefault="00287CEC" w:rsidP="00287CEC">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F421E3" w14:textId="77777777" w:rsidR="00287CEC" w:rsidRDefault="00287CEC" w:rsidP="00287CEC">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06C4E1FA" w14:textId="77777777" w:rsidR="00287CEC" w:rsidRPr="00865F6F" w:rsidRDefault="00287CEC" w:rsidP="00287CEC">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4A1DE57F" w14:textId="77777777" w:rsidR="00287CEC" w:rsidRPr="00523F86" w:rsidRDefault="00287CEC" w:rsidP="00287CEC">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77FA2362" w14:textId="77777777" w:rsidR="00287CEC" w:rsidRPr="00523F86" w:rsidRDefault="00287CEC" w:rsidP="00287CEC">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522C562B" w14:textId="77777777" w:rsidR="00287CEC" w:rsidRPr="00523F86" w:rsidRDefault="00287CEC" w:rsidP="00287CEC">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Jamčevalni rok po tej pogodbi se podaljša za čas, ki ga izvajalec potrebuje za odpravo javljene mu bistvene napake.</w:t>
      </w:r>
    </w:p>
    <w:p w14:paraId="09F29B4C" w14:textId="77777777" w:rsidR="00287CEC" w:rsidRPr="00A8403A" w:rsidRDefault="00287CEC" w:rsidP="00287CEC">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3B3C66C3" w14:textId="77777777" w:rsidR="00287CEC" w:rsidRPr="00D34477" w:rsidRDefault="00287CEC" w:rsidP="00287CEC">
      <w:pPr>
        <w:pStyle w:val="Odstavekseznama"/>
        <w:widowControl w:val="0"/>
        <w:numPr>
          <w:ilvl w:val="0"/>
          <w:numId w:val="4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73F0A81" w14:textId="77777777" w:rsidR="00287CEC" w:rsidRPr="00D34477" w:rsidRDefault="00287CEC" w:rsidP="00287CEC">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6882AB29" w14:textId="77777777" w:rsidR="00287CEC" w:rsidRPr="00D34477" w:rsidRDefault="00287CEC" w:rsidP="00287CEC">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77ED3BDA" w14:textId="77777777" w:rsidR="00287CEC" w:rsidRPr="00D34477" w:rsidRDefault="00287CEC" w:rsidP="00287CEC">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631E12FA" w14:textId="77777777" w:rsidR="00287CEC" w:rsidRPr="00D34477" w:rsidRDefault="00287CEC" w:rsidP="00287CEC">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13CAF988" w14:textId="77777777" w:rsidR="00287CEC" w:rsidRPr="00AA0742" w:rsidRDefault="00287CEC" w:rsidP="00287CEC">
      <w:pPr>
        <w:pStyle w:val="Odstavekseznama"/>
        <w:widowControl w:val="0"/>
        <w:numPr>
          <w:ilvl w:val="0"/>
          <w:numId w:val="4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D3A1C8" w14:textId="77777777" w:rsidR="00287CEC" w:rsidRPr="00D34477" w:rsidRDefault="00287CEC" w:rsidP="00287CEC">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DF26B86" w14:textId="05B6DAD9" w:rsidR="00287CEC" w:rsidRDefault="00287CEC" w:rsidP="00287CEC">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Izvajalec mora</w:t>
      </w:r>
      <w:r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Pr="00890C74">
        <w:rPr>
          <w:rFonts w:ascii="Verdana" w:hAnsi="Verdana"/>
          <w:sz w:val="20"/>
          <w:szCs w:val="20"/>
          <w:lang w:val="sl-SI"/>
        </w:rPr>
        <w:t xml:space="preserve">za dobro izvedbo pogodbenih obveznosti </w:t>
      </w:r>
      <w:r w:rsidRPr="00D34477">
        <w:rPr>
          <w:rFonts w:ascii="Verdana" w:hAnsi="Verdana"/>
          <w:sz w:val="20"/>
          <w:szCs w:val="20"/>
          <w:lang w:val="sl-SI"/>
        </w:rPr>
        <w:t>v</w:t>
      </w:r>
      <w:r>
        <w:rPr>
          <w:rFonts w:ascii="Verdana" w:hAnsi="Verdana"/>
          <w:sz w:val="20"/>
          <w:szCs w:val="20"/>
          <w:lang w:val="sl-SI"/>
        </w:rPr>
        <w:t xml:space="preserve"> naslednji obliki</w:t>
      </w:r>
      <w:r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6478CB" w:rsidRPr="00273225" w14:paraId="7834C180" w14:textId="77777777" w:rsidTr="00CD5694">
        <w:trPr>
          <w:trHeight w:val="20"/>
          <w:jc w:val="right"/>
        </w:trPr>
        <w:tc>
          <w:tcPr>
            <w:tcW w:w="4830" w:type="dxa"/>
            <w:tcBorders>
              <w:bottom w:val="single" w:sz="4" w:space="0" w:color="auto"/>
            </w:tcBorders>
            <w:shd w:val="clear" w:color="auto" w:fill="FDB940"/>
            <w:vAlign w:val="center"/>
          </w:tcPr>
          <w:p w14:paraId="249AD7D2" w14:textId="77777777" w:rsidR="006478CB" w:rsidRPr="006478CB" w:rsidRDefault="006478CB" w:rsidP="006478CB">
            <w:pPr>
              <w:widowControl w:val="0"/>
              <w:spacing w:after="0" w:line="240" w:lineRule="auto"/>
              <w:jc w:val="center"/>
              <w:rPr>
                <w:rFonts w:ascii="Verdana" w:hAnsi="Verdana"/>
                <w:sz w:val="20"/>
                <w:szCs w:val="20"/>
                <w:lang w:val="sl-SI"/>
              </w:rPr>
            </w:pPr>
            <w:r w:rsidRPr="006478CB">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3564E2E" w14:textId="77777777" w:rsidR="006478CB" w:rsidRPr="00273225" w:rsidRDefault="006478CB" w:rsidP="00CD5694">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01023213" w14:textId="77777777" w:rsidR="006478CB" w:rsidRPr="00273225" w:rsidRDefault="006478CB" w:rsidP="00CD5694">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C47C3F1" w14:textId="77777777" w:rsidR="006478CB" w:rsidRPr="00273225" w:rsidRDefault="006478CB" w:rsidP="00CD5694">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6478CB" w:rsidRPr="00273225" w14:paraId="0F814D44" w14:textId="77777777" w:rsidTr="00CD5694">
        <w:trPr>
          <w:trHeight w:val="20"/>
          <w:jc w:val="right"/>
        </w:trPr>
        <w:tc>
          <w:tcPr>
            <w:tcW w:w="4830" w:type="dxa"/>
            <w:tcBorders>
              <w:bottom w:val="single" w:sz="4" w:space="0" w:color="auto"/>
            </w:tcBorders>
            <w:shd w:val="clear" w:color="auto" w:fill="FFF0D5"/>
            <w:vAlign w:val="center"/>
          </w:tcPr>
          <w:p w14:paraId="1AF045B6" w14:textId="77777777" w:rsidR="006478CB" w:rsidRDefault="006478CB" w:rsidP="00CD5694">
            <w:pPr>
              <w:widowControl w:val="0"/>
              <w:spacing w:after="0" w:line="240" w:lineRule="auto"/>
              <w:jc w:val="both"/>
              <w:rPr>
                <w:rFonts w:ascii="Verdana" w:hAnsi="Verdana"/>
                <w:sz w:val="20"/>
                <w:szCs w:val="20"/>
                <w:lang w:val="sl-SI"/>
              </w:rPr>
            </w:pPr>
            <w:r w:rsidRPr="007F57A9">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0EAF147D" w14:textId="77777777" w:rsidR="006478CB" w:rsidRPr="007F57A9" w:rsidRDefault="006478CB" w:rsidP="00CD5694">
            <w:pPr>
              <w:widowControl w:val="0"/>
              <w:spacing w:after="0" w:line="240" w:lineRule="auto"/>
              <w:jc w:val="both"/>
              <w:rPr>
                <w:rFonts w:ascii="Verdana" w:hAnsi="Verdana"/>
                <w:sz w:val="20"/>
                <w:szCs w:val="20"/>
                <w:lang w:val="sl-SI"/>
              </w:rPr>
            </w:pPr>
          </w:p>
          <w:p w14:paraId="6DB1A9D1" w14:textId="77777777" w:rsidR="006478CB" w:rsidRPr="007F57A9" w:rsidRDefault="006478CB" w:rsidP="00CD5694">
            <w:pPr>
              <w:widowControl w:val="0"/>
              <w:spacing w:after="0" w:line="240" w:lineRule="auto"/>
              <w:jc w:val="both"/>
              <w:rPr>
                <w:rFonts w:ascii="Verdana" w:hAnsi="Verdana"/>
                <w:sz w:val="20"/>
                <w:szCs w:val="20"/>
                <w:highlight w:val="lightGray"/>
                <w:lang w:val="sl-SI"/>
              </w:rPr>
            </w:pPr>
            <w:r w:rsidRPr="007F57A9">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w:t>
            </w:r>
            <w:r w:rsidRPr="007F57A9">
              <w:rPr>
                <w:rFonts w:ascii="Verdana" w:hAnsi="Verdana"/>
                <w:sz w:val="20"/>
                <w:szCs w:val="20"/>
                <w:lang w:val="sl-SI"/>
              </w:rPr>
              <w:lastRenderedPageBreak/>
              <w:t>MTZ pod št. 758.</w:t>
            </w:r>
          </w:p>
        </w:tc>
        <w:tc>
          <w:tcPr>
            <w:tcW w:w="2126" w:type="dxa"/>
            <w:tcBorders>
              <w:bottom w:val="single" w:sz="4" w:space="0" w:color="auto"/>
            </w:tcBorders>
            <w:shd w:val="clear" w:color="auto" w:fill="FFF0D5"/>
            <w:vAlign w:val="center"/>
          </w:tcPr>
          <w:p w14:paraId="53CCAFC9" w14:textId="77777777" w:rsidR="006478CB" w:rsidRPr="00F677B7" w:rsidRDefault="006478CB" w:rsidP="00CD5694">
            <w:pPr>
              <w:widowControl w:val="0"/>
              <w:spacing w:after="0" w:line="240" w:lineRule="auto"/>
              <w:jc w:val="center"/>
              <w:rPr>
                <w:rFonts w:ascii="Verdana" w:hAnsi="Verdana"/>
                <w:sz w:val="20"/>
                <w:szCs w:val="20"/>
                <w:lang w:val="sl-SI"/>
              </w:rPr>
            </w:pPr>
            <w:r w:rsidRPr="00F677B7">
              <w:rPr>
                <w:rFonts w:ascii="Verdana" w:hAnsi="Verdana"/>
                <w:sz w:val="20"/>
                <w:szCs w:val="20"/>
                <w:lang w:val="sl-SI"/>
              </w:rPr>
              <w:lastRenderedPageBreak/>
              <w:t>EUR</w:t>
            </w:r>
          </w:p>
          <w:p w14:paraId="6E808B68" w14:textId="5047AE65" w:rsidR="006478CB" w:rsidRPr="00273225" w:rsidRDefault="006478CB" w:rsidP="00CD5694">
            <w:pPr>
              <w:widowControl w:val="0"/>
              <w:spacing w:after="0" w:line="240" w:lineRule="auto"/>
              <w:jc w:val="center"/>
              <w:rPr>
                <w:rFonts w:ascii="Verdana" w:hAnsi="Verdana"/>
                <w:i/>
                <w:sz w:val="14"/>
                <w:szCs w:val="14"/>
                <w:lang w:val="sl-SI"/>
              </w:rPr>
            </w:pPr>
            <w:r w:rsidRPr="007F57A9">
              <w:rPr>
                <w:rFonts w:ascii="Verdana" w:hAnsi="Verdana"/>
                <w:i/>
                <w:sz w:val="14"/>
                <w:szCs w:val="14"/>
                <w:lang w:val="sl-SI"/>
              </w:rPr>
              <w:t>(</w:t>
            </w:r>
            <w:r w:rsidR="00A54959">
              <w:rPr>
                <w:rFonts w:ascii="Verdana" w:hAnsi="Verdana"/>
                <w:i/>
                <w:sz w:val="14"/>
                <w:szCs w:val="14"/>
                <w:lang w:val="sl-SI"/>
              </w:rPr>
              <w:t>10</w:t>
            </w:r>
            <w:r w:rsidRPr="007F57A9">
              <w:rPr>
                <w:rFonts w:ascii="Verdana" w:hAnsi="Verdana"/>
                <w:i/>
                <w:sz w:val="14"/>
                <w:szCs w:val="14"/>
                <w:lang w:val="sl-SI"/>
              </w:rPr>
              <w:t>% skupne pogodbene vrednosti z DDV)</w:t>
            </w:r>
          </w:p>
        </w:tc>
        <w:tc>
          <w:tcPr>
            <w:tcW w:w="2054" w:type="dxa"/>
            <w:tcBorders>
              <w:bottom w:val="single" w:sz="4" w:space="0" w:color="auto"/>
            </w:tcBorders>
            <w:shd w:val="clear" w:color="auto" w:fill="FFF0D5"/>
            <w:vAlign w:val="center"/>
          </w:tcPr>
          <w:p w14:paraId="5471095E" w14:textId="20D35F2F" w:rsidR="006478CB" w:rsidRPr="00273225" w:rsidRDefault="006478CB" w:rsidP="00CD5694">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ačetka veljavnosti pogodbe do 30 dni po  prenehanju veljavnosti pogodbe</w:t>
            </w:r>
          </w:p>
        </w:tc>
      </w:tr>
    </w:tbl>
    <w:p w14:paraId="3C282DDD" w14:textId="77777777" w:rsidR="006478CB" w:rsidRDefault="006478CB" w:rsidP="006478CB">
      <w:pPr>
        <w:widowControl w:val="0"/>
        <w:spacing w:before="120" w:after="120" w:line="240" w:lineRule="auto"/>
        <w:jc w:val="both"/>
        <w:rPr>
          <w:rFonts w:ascii="Verdana" w:hAnsi="Verdana"/>
          <w:sz w:val="20"/>
          <w:szCs w:val="20"/>
          <w:lang w:val="sl-SI"/>
        </w:rPr>
      </w:pPr>
    </w:p>
    <w:p w14:paraId="3A59D9B2" w14:textId="77777777" w:rsidR="00287CEC" w:rsidRPr="00452574" w:rsidRDefault="00287CEC" w:rsidP="00287CEC">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401579C" w14:textId="77777777" w:rsidR="00287CEC" w:rsidRPr="00D34477" w:rsidRDefault="00287CEC" w:rsidP="00287CEC">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Pr>
          <w:rFonts w:ascii="Verdana" w:hAnsi="Verdana"/>
          <w:sz w:val="20"/>
          <w:szCs w:val="20"/>
          <w:lang w:val="sl-SI"/>
        </w:rPr>
        <w:t>storitve ne opravi</w:t>
      </w:r>
      <w:r w:rsidRPr="00D34477">
        <w:rPr>
          <w:rFonts w:ascii="Verdana" w:hAnsi="Verdana"/>
          <w:sz w:val="20"/>
          <w:szCs w:val="20"/>
          <w:lang w:val="sl-SI"/>
        </w:rPr>
        <w:t xml:space="preserve"> v skladu z zahtevami pogodbe ali s specifikacijami;</w:t>
      </w:r>
    </w:p>
    <w:p w14:paraId="628ABC42" w14:textId="77777777" w:rsidR="00287CEC" w:rsidRPr="00D34477" w:rsidRDefault="00287CEC" w:rsidP="00287CEC">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7F651FD7" w14:textId="77777777" w:rsidR="00287CEC" w:rsidRDefault="00287CEC" w:rsidP="00287CEC">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Pr>
          <w:rFonts w:ascii="Verdana" w:hAnsi="Verdana"/>
          <w:sz w:val="20"/>
          <w:szCs w:val="20"/>
          <w:lang w:val="sl-SI"/>
        </w:rPr>
        <w:t>in</w:t>
      </w:r>
      <w:r w:rsidRPr="00D34477">
        <w:rPr>
          <w:rFonts w:ascii="Verdana" w:hAnsi="Verdana"/>
          <w:sz w:val="20"/>
          <w:szCs w:val="20"/>
          <w:lang w:val="sl-SI"/>
        </w:rPr>
        <w:t>solventnost, prisilno poravnavo ali stečaj;</w:t>
      </w:r>
    </w:p>
    <w:p w14:paraId="65838293" w14:textId="77777777" w:rsidR="00287CEC" w:rsidRDefault="00287CEC" w:rsidP="00287CEC">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p>
    <w:p w14:paraId="01352AD5" w14:textId="77777777" w:rsidR="00287CEC" w:rsidRPr="0001474F" w:rsidRDefault="00287CEC" w:rsidP="00287CEC">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6FB8D04B" w14:textId="77777777" w:rsidR="00287CEC" w:rsidRPr="00977227" w:rsidRDefault="00287CEC" w:rsidP="00287CEC">
      <w:pPr>
        <w:widowControl w:val="0"/>
        <w:spacing w:after="120" w:line="240" w:lineRule="auto"/>
        <w:ind w:left="360"/>
        <w:jc w:val="both"/>
        <w:rPr>
          <w:rFonts w:ascii="Verdana" w:hAnsi="Verdana"/>
          <w:sz w:val="20"/>
          <w:szCs w:val="20"/>
          <w:lang w:val="sl-SI"/>
        </w:rPr>
      </w:pPr>
      <w:r>
        <w:rPr>
          <w:rFonts w:ascii="Verdana" w:hAnsi="Verdana"/>
          <w:sz w:val="20"/>
          <w:szCs w:val="20"/>
          <w:lang w:val="sl-SI"/>
        </w:rPr>
        <w:t xml:space="preserve">3) </w:t>
      </w:r>
      <w:r w:rsidRPr="00977227">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639A6999" w14:textId="2C3A0BC8" w:rsidR="00287CEC" w:rsidRPr="006232E0" w:rsidRDefault="00287CEC" w:rsidP="006232E0">
      <w:pPr>
        <w:spacing w:after="120" w:line="240" w:lineRule="auto"/>
        <w:ind w:left="360"/>
        <w:jc w:val="both"/>
        <w:rPr>
          <w:rFonts w:ascii="Verdana" w:hAnsi="Verdana"/>
          <w:sz w:val="20"/>
          <w:szCs w:val="20"/>
          <w:lang w:val="sl-SI"/>
        </w:rPr>
      </w:pPr>
      <w:r>
        <w:rPr>
          <w:rFonts w:ascii="Verdana" w:hAnsi="Verdana"/>
          <w:sz w:val="20"/>
          <w:szCs w:val="20"/>
          <w:lang w:val="sl-SI"/>
        </w:rPr>
        <w:t xml:space="preserve">4) </w:t>
      </w:r>
      <w:r w:rsidRPr="00977227">
        <w:rPr>
          <w:rFonts w:ascii="Verdana" w:hAnsi="Verdana"/>
          <w:sz w:val="20"/>
          <w:szCs w:val="20"/>
          <w:lang w:val="sl-SI"/>
        </w:rPr>
        <w:t>Če naročnikova škoda presega znesek finančnega zavarovanja, lahko naročnik zahteva razliko povrnitve nastale škode od izvajalca v celoti.</w:t>
      </w:r>
    </w:p>
    <w:p w14:paraId="35D20706" w14:textId="77777777" w:rsidR="00287CEC" w:rsidRPr="00D34477" w:rsidRDefault="00287CEC" w:rsidP="00287CEC">
      <w:pPr>
        <w:pStyle w:val="Odstavekseznama"/>
        <w:widowControl w:val="0"/>
        <w:numPr>
          <w:ilvl w:val="0"/>
          <w:numId w:val="4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5642EFF" w14:textId="77777777" w:rsidR="00287CEC" w:rsidRPr="00D34477" w:rsidRDefault="00287CEC" w:rsidP="00287CEC">
      <w:pPr>
        <w:widowControl w:val="0"/>
        <w:spacing w:before="120" w:after="120" w:line="240" w:lineRule="auto"/>
        <w:jc w:val="center"/>
        <w:rPr>
          <w:rFonts w:ascii="Verdana" w:hAnsi="Verdana"/>
          <w:sz w:val="20"/>
          <w:szCs w:val="20"/>
          <w:lang w:val="sl-SI"/>
        </w:rPr>
      </w:pPr>
      <w:r>
        <w:rPr>
          <w:rFonts w:ascii="Verdana" w:hAnsi="Verdana"/>
          <w:sz w:val="20"/>
          <w:szCs w:val="20"/>
          <w:lang w:val="sl-SI"/>
        </w:rPr>
        <w:t>ZAVAROVANJE POTNIKOV V JAVNEM PROMETU ZA PRIMERE NESREČ</w:t>
      </w:r>
    </w:p>
    <w:p w14:paraId="7F6BC0DA" w14:textId="77777777" w:rsidR="00287CEC" w:rsidRDefault="00287CEC" w:rsidP="00287CEC">
      <w:pPr>
        <w:widowControl w:val="0"/>
        <w:numPr>
          <w:ilvl w:val="2"/>
          <w:numId w:val="16"/>
        </w:numPr>
        <w:spacing w:before="120" w:after="120" w:line="240" w:lineRule="auto"/>
        <w:jc w:val="both"/>
        <w:rPr>
          <w:rFonts w:ascii="Verdana" w:hAnsi="Verdana"/>
          <w:sz w:val="20"/>
          <w:szCs w:val="20"/>
          <w:lang w:val="sl-SI"/>
        </w:rPr>
      </w:pPr>
      <w:r w:rsidRPr="001B6A70">
        <w:rPr>
          <w:rFonts w:ascii="Verdana" w:hAnsi="Verdana"/>
          <w:sz w:val="20"/>
          <w:szCs w:val="20"/>
          <w:lang w:val="sl-SI"/>
        </w:rPr>
        <w:t>Izvajalec v skladu z Zakon o obveznih zavarovanjih v prometu zagotovi zavarovanje potnikov proti posledicam nesreče</w:t>
      </w:r>
      <w:r>
        <w:rPr>
          <w:rFonts w:ascii="Verdana" w:hAnsi="Verdana"/>
          <w:sz w:val="20"/>
          <w:szCs w:val="20"/>
          <w:lang w:val="sl-SI"/>
        </w:rPr>
        <w:t>.</w:t>
      </w:r>
    </w:p>
    <w:p w14:paraId="63D271B1" w14:textId="77777777" w:rsidR="00287CEC" w:rsidRDefault="00287CEC" w:rsidP="00287CEC">
      <w:pPr>
        <w:widowControl w:val="0"/>
        <w:numPr>
          <w:ilvl w:val="2"/>
          <w:numId w:val="16"/>
        </w:numPr>
        <w:spacing w:before="120" w:after="120" w:line="240" w:lineRule="auto"/>
        <w:jc w:val="both"/>
        <w:rPr>
          <w:rFonts w:ascii="Verdana" w:hAnsi="Verdana"/>
          <w:sz w:val="20"/>
          <w:szCs w:val="20"/>
          <w:lang w:val="sl-SI"/>
        </w:rPr>
      </w:pPr>
      <w:r w:rsidRPr="001B6A70">
        <w:rPr>
          <w:rFonts w:ascii="Verdana" w:hAnsi="Verdana"/>
          <w:sz w:val="20"/>
          <w:szCs w:val="20"/>
          <w:lang w:val="sl-SI"/>
        </w:rPr>
        <w:t xml:space="preserve">Fotokopija zavarovalne police in potrdila o plačani premiji je priloga te pogodbe. Izvajalec mora naročniku predložiti fotokopijo police in potrdila o plačani premiji najkasneje v roku desetih (10) dni od prejema izvoda podpisane pogodbe. </w:t>
      </w:r>
    </w:p>
    <w:p w14:paraId="1B606EF1" w14:textId="77777777" w:rsidR="00287CEC" w:rsidRPr="00145865" w:rsidRDefault="00287CEC" w:rsidP="00287CEC">
      <w:pPr>
        <w:widowControl w:val="0"/>
        <w:numPr>
          <w:ilvl w:val="2"/>
          <w:numId w:val="16"/>
        </w:numPr>
        <w:spacing w:before="120" w:after="120" w:line="240" w:lineRule="auto"/>
        <w:jc w:val="both"/>
        <w:rPr>
          <w:rFonts w:ascii="Verdana" w:hAnsi="Verdana"/>
          <w:sz w:val="20"/>
          <w:szCs w:val="20"/>
          <w:lang w:val="sl-SI"/>
        </w:rPr>
      </w:pPr>
      <w:r w:rsidRPr="001B6A70">
        <w:rPr>
          <w:rFonts w:ascii="Verdana" w:hAnsi="Verdana"/>
          <w:sz w:val="20"/>
          <w:szCs w:val="20"/>
          <w:lang w:val="sl-SI"/>
        </w:rPr>
        <w:t>Predložitev kopije zavarovalne police in potrdila o plačani premiji je pogoj za veljavnost pogodbe.</w:t>
      </w:r>
    </w:p>
    <w:p w14:paraId="5D8CCCA5" w14:textId="77777777" w:rsidR="00287CEC" w:rsidRPr="00D34477" w:rsidRDefault="00287CEC" w:rsidP="00287CEC">
      <w:pPr>
        <w:pStyle w:val="Odstavekseznama"/>
        <w:widowControl w:val="0"/>
        <w:numPr>
          <w:ilvl w:val="0"/>
          <w:numId w:val="4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D93BF83" w14:textId="77777777" w:rsidR="00287CEC" w:rsidRPr="00D34477" w:rsidRDefault="00287CEC" w:rsidP="00287CEC">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2827022C" w14:textId="77777777" w:rsidR="00287CEC" w:rsidRPr="004C4E27" w:rsidRDefault="00287CEC" w:rsidP="00287CEC">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7B8B15F1" w14:textId="77777777" w:rsidR="00287CEC" w:rsidRPr="00D34477" w:rsidRDefault="00287CEC" w:rsidP="00287CEC">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21D5B517" w14:textId="77777777" w:rsidR="00287CEC" w:rsidRPr="00D34477" w:rsidRDefault="00287CEC" w:rsidP="00287CEC">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1E90F49F" w14:textId="77777777" w:rsidR="00287CEC" w:rsidRPr="00D34477" w:rsidRDefault="00287CEC" w:rsidP="00287CEC">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3A053341" w14:textId="77777777" w:rsidR="00287CEC" w:rsidRDefault="00287CEC" w:rsidP="00287CEC">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748C26FE" w14:textId="77777777" w:rsidR="00287CEC" w:rsidRPr="00D34477" w:rsidRDefault="00287CEC" w:rsidP="00287CEC">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3FC0CB12" w14:textId="10D615A4" w:rsidR="00287CEC" w:rsidRPr="0033373B" w:rsidRDefault="00287CEC" w:rsidP="00287CEC">
      <w:pPr>
        <w:widowControl w:val="0"/>
        <w:numPr>
          <w:ilvl w:val="2"/>
          <w:numId w:val="10"/>
        </w:numPr>
        <w:spacing w:after="120" w:line="240" w:lineRule="auto"/>
        <w:jc w:val="both"/>
        <w:rPr>
          <w:rFonts w:ascii="Verdana" w:hAnsi="Verdana"/>
          <w:sz w:val="20"/>
          <w:szCs w:val="20"/>
          <w:lang w:val="sl-SI"/>
        </w:rPr>
      </w:pPr>
      <w:bookmarkStart w:id="2" w:name="_Hlk61886632"/>
      <w:r w:rsidRPr="0033373B">
        <w:rPr>
          <w:rFonts w:ascii="Verdana" w:hAnsi="Verdana"/>
          <w:sz w:val="20"/>
          <w:szCs w:val="20"/>
          <w:lang w:val="sl-SI"/>
        </w:rPr>
        <w:t xml:space="preserve">Nična je tudi v kolikor se izkaže, da je </w:t>
      </w:r>
      <w:r w:rsidR="009B14B4">
        <w:rPr>
          <w:rFonts w:ascii="Verdana" w:hAnsi="Verdana"/>
          <w:sz w:val="20"/>
          <w:szCs w:val="20"/>
          <w:lang w:val="sl-SI"/>
        </w:rPr>
        <w:t>izvajalec</w:t>
      </w:r>
      <w:r w:rsidRPr="0033373B">
        <w:rPr>
          <w:rFonts w:ascii="Verdana" w:hAnsi="Verdana"/>
          <w:sz w:val="20"/>
          <w:szCs w:val="20"/>
          <w:lang w:val="sl-SI"/>
        </w:rPr>
        <w:t xml:space="preserve"> povezan s funkcionarjem ali njegovim družinskim članom v skladu s 1. odstavkom 35. člena ZIntPK</w:t>
      </w:r>
      <w:bookmarkEnd w:id="2"/>
      <w:r w:rsidRPr="0033373B">
        <w:rPr>
          <w:rFonts w:ascii="Verdana" w:hAnsi="Verdana"/>
          <w:sz w:val="20"/>
          <w:szCs w:val="20"/>
          <w:lang w:val="sl-SI"/>
        </w:rPr>
        <w:t xml:space="preserve">. </w:t>
      </w:r>
    </w:p>
    <w:p w14:paraId="623B417C" w14:textId="77777777" w:rsidR="00287CEC" w:rsidRPr="00D34477" w:rsidRDefault="00287CEC" w:rsidP="00287CE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164C2AFC" w14:textId="77777777" w:rsidR="00287CEC" w:rsidRPr="00D34477" w:rsidRDefault="00287CEC" w:rsidP="00287CE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Pr>
          <w:rFonts w:ascii="Verdana" w:hAnsi="Verdana"/>
          <w:sz w:val="20"/>
          <w:szCs w:val="20"/>
          <w:lang w:val="sl-SI"/>
        </w:rPr>
        <w:t xml:space="preserve">zakona, ki ureja obligacijska razmerja </w:t>
      </w:r>
      <w:r w:rsidRPr="00D34477">
        <w:rPr>
          <w:rFonts w:ascii="Verdana" w:hAnsi="Verdana"/>
          <w:sz w:val="20"/>
          <w:szCs w:val="20"/>
          <w:lang w:val="sl-SI"/>
        </w:rPr>
        <w:t xml:space="preserve">in drugi predpisi, ki urejajo </w:t>
      </w:r>
      <w:r w:rsidRPr="00D34477">
        <w:rPr>
          <w:rFonts w:ascii="Verdana" w:hAnsi="Verdana"/>
          <w:sz w:val="20"/>
          <w:szCs w:val="20"/>
          <w:lang w:val="sl-SI"/>
        </w:rPr>
        <w:lastRenderedPageBreak/>
        <w:t>pogodbene odnose.</w:t>
      </w:r>
    </w:p>
    <w:p w14:paraId="0319BF78" w14:textId="77777777" w:rsidR="00287CEC" w:rsidRPr="004C4E27" w:rsidRDefault="00287CEC" w:rsidP="00287CEC">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DD321BC" w14:textId="77777777" w:rsidR="00287CEC" w:rsidRDefault="00287CEC" w:rsidP="00287CE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7C1D32E" w14:textId="77777777" w:rsidR="00287CEC" w:rsidRDefault="00287CEC" w:rsidP="00287CEC">
      <w:pPr>
        <w:widowControl w:val="0"/>
        <w:numPr>
          <w:ilvl w:val="2"/>
          <w:numId w:val="10"/>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61CF9128" w14:textId="77777777" w:rsidR="00287CEC" w:rsidRDefault="00287CEC" w:rsidP="00287CEC">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730098B3" w14:textId="77777777" w:rsidR="00287CEC" w:rsidRPr="00BC35E8" w:rsidRDefault="00287CEC" w:rsidP="00287CEC">
      <w:pPr>
        <w:pStyle w:val="Odstavekseznama"/>
        <w:widowControl w:val="0"/>
        <w:numPr>
          <w:ilvl w:val="0"/>
          <w:numId w:val="2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8EEFDD0" w14:textId="77777777" w:rsidR="00287CEC" w:rsidRPr="00BC35E8" w:rsidRDefault="00287CEC" w:rsidP="00287CEC">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38C1F42" w14:textId="77777777" w:rsidR="00287CEC" w:rsidRPr="00BC35E8" w:rsidRDefault="00287CEC" w:rsidP="00287CEC">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3197E2D8" w14:textId="77777777" w:rsidR="00287CEC" w:rsidRPr="00D34477" w:rsidRDefault="00287CEC" w:rsidP="00287CEC">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2AE65754" w14:textId="77777777" w:rsidR="00287CEC" w:rsidRPr="00145865" w:rsidRDefault="00287CEC" w:rsidP="00287CEC">
      <w:pPr>
        <w:widowControl w:val="0"/>
        <w:numPr>
          <w:ilvl w:val="2"/>
          <w:numId w:val="10"/>
        </w:numPr>
        <w:spacing w:before="120" w:after="120" w:line="240" w:lineRule="auto"/>
        <w:jc w:val="both"/>
        <w:rPr>
          <w:rFonts w:ascii="Verdana" w:hAnsi="Verdana"/>
          <w:sz w:val="20"/>
          <w:szCs w:val="20"/>
          <w:lang w:val="sl-SI"/>
        </w:rPr>
      </w:pPr>
      <w:r w:rsidRPr="00145865">
        <w:rPr>
          <w:rFonts w:ascii="Verdana" w:hAnsi="Verdana"/>
          <w:sz w:val="20"/>
          <w:szCs w:val="20"/>
          <w:lang w:val="sl-SI"/>
        </w:rPr>
        <w:t>Pogodba je sklenjena pod razveznim pogojem, ki se v primeru izpolnitve okoliščin iz drugega odstavka 67.a člena ZJN-3A ter ob upoštevanju četrtega odstavka istega člena, uresniči z dnem sklenitve nove pogodbe o izvedbi javnega naročila za predmetno naročilo.</w:t>
      </w:r>
    </w:p>
    <w:p w14:paraId="61B109B4" w14:textId="154E0C69" w:rsidR="00287CEC" w:rsidRDefault="00287CEC" w:rsidP="00287CE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6478CB">
        <w:rPr>
          <w:rFonts w:ascii="Verdana" w:hAnsi="Verdana"/>
          <w:sz w:val="20"/>
          <w:szCs w:val="20"/>
          <w:lang w:val="sl-SI"/>
        </w:rPr>
        <w:t>štirih</w:t>
      </w:r>
      <w:r>
        <w:rPr>
          <w:rFonts w:ascii="Verdana" w:hAnsi="Verdana"/>
          <w:sz w:val="20"/>
          <w:szCs w:val="20"/>
          <w:lang w:val="sl-SI"/>
        </w:rPr>
        <w:t xml:space="preserve">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w:t>
      </w:r>
      <w:r w:rsidR="006478CB">
        <w:rPr>
          <w:rFonts w:ascii="Verdana" w:hAnsi="Verdana"/>
          <w:sz w:val="20"/>
          <w:szCs w:val="20"/>
          <w:lang w:val="sl-SI"/>
        </w:rPr>
        <w:t>dva</w:t>
      </w:r>
      <w:r>
        <w:rPr>
          <w:rFonts w:ascii="Verdana" w:hAnsi="Verdana"/>
          <w:sz w:val="20"/>
          <w:szCs w:val="20"/>
          <w:lang w:val="sl-SI"/>
        </w:rPr>
        <w:t xml:space="preserve"> </w:t>
      </w:r>
      <w:r w:rsidRPr="00D34477">
        <w:rPr>
          <w:rFonts w:ascii="Verdana" w:hAnsi="Verdana"/>
          <w:sz w:val="20"/>
          <w:szCs w:val="20"/>
          <w:lang w:val="sl-SI"/>
        </w:rPr>
        <w:t>izvod</w:t>
      </w:r>
      <w:r w:rsidR="006478CB">
        <w:rPr>
          <w:rFonts w:ascii="Verdana" w:hAnsi="Verdana"/>
          <w:sz w:val="20"/>
          <w:szCs w:val="20"/>
          <w:lang w:val="sl-SI"/>
        </w:rPr>
        <w:t>a</w:t>
      </w:r>
      <w:r w:rsidRPr="00D34477">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287CEC" w:rsidRPr="00523F86" w14:paraId="66F3A7EA" w14:textId="77777777" w:rsidTr="00CD5694">
        <w:trPr>
          <w:trHeight w:val="20"/>
          <w:jc w:val="center"/>
        </w:trPr>
        <w:tc>
          <w:tcPr>
            <w:tcW w:w="4815" w:type="dxa"/>
            <w:tcBorders>
              <w:bottom w:val="single" w:sz="4" w:space="0" w:color="auto"/>
            </w:tcBorders>
            <w:shd w:val="clear" w:color="auto" w:fill="FDB940"/>
            <w:vAlign w:val="center"/>
          </w:tcPr>
          <w:p w14:paraId="5FCE3693" w14:textId="77777777" w:rsidR="00287CEC" w:rsidRPr="00523F86" w:rsidRDefault="00287CEC" w:rsidP="00CD5694">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05108CBB" w14:textId="77777777" w:rsidR="00287CEC" w:rsidRPr="00523F86" w:rsidRDefault="00287CEC" w:rsidP="00CD5694">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287CEC" w:rsidRPr="00523F86" w14:paraId="65D590BB" w14:textId="77777777" w:rsidTr="00CD5694">
        <w:trPr>
          <w:trHeight w:val="20"/>
          <w:jc w:val="center"/>
        </w:trPr>
        <w:tc>
          <w:tcPr>
            <w:tcW w:w="4815" w:type="dxa"/>
            <w:tcBorders>
              <w:bottom w:val="single" w:sz="4" w:space="0" w:color="auto"/>
            </w:tcBorders>
            <w:shd w:val="clear" w:color="auto" w:fill="FFF0D5"/>
            <w:vAlign w:val="center"/>
          </w:tcPr>
          <w:p w14:paraId="2C7DAEE0" w14:textId="77777777" w:rsidR="00287CEC" w:rsidRPr="00523F86" w:rsidRDefault="00287CEC" w:rsidP="00CD5694">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6CAA8C4E" w14:textId="0CC066EA" w:rsidR="00287CEC" w:rsidRPr="00523F86" w:rsidRDefault="008B674B" w:rsidP="00CD5694">
            <w:pPr>
              <w:widowControl w:val="0"/>
              <w:spacing w:after="0" w:line="240" w:lineRule="auto"/>
              <w:jc w:val="both"/>
              <w:rPr>
                <w:rFonts w:ascii="Verdana" w:hAnsi="Verdana"/>
                <w:sz w:val="20"/>
                <w:szCs w:val="20"/>
                <w:lang w:val="sl-SI"/>
              </w:rPr>
            </w:pPr>
            <w:r>
              <w:rPr>
                <w:rFonts w:ascii="Verdana" w:hAnsi="Verdana"/>
                <w:sz w:val="20"/>
                <w:szCs w:val="20"/>
                <w:lang w:val="sl-SI"/>
              </w:rPr>
              <w:t>31.08.</w:t>
            </w:r>
            <w:r w:rsidR="00287CEC" w:rsidRPr="0063479F">
              <w:rPr>
                <w:rFonts w:ascii="Verdana" w:hAnsi="Verdana"/>
                <w:sz w:val="20"/>
                <w:szCs w:val="20"/>
                <w:lang w:val="sl-SI"/>
              </w:rPr>
              <w:t>202</w:t>
            </w:r>
            <w:r w:rsidR="006478CB">
              <w:rPr>
                <w:rFonts w:ascii="Verdana" w:hAnsi="Verdana"/>
                <w:sz w:val="20"/>
                <w:szCs w:val="20"/>
                <w:lang w:val="sl-SI"/>
              </w:rPr>
              <w:t>6</w:t>
            </w:r>
          </w:p>
        </w:tc>
      </w:tr>
      <w:tr w:rsidR="00287CEC" w:rsidRPr="00523F86" w14:paraId="1FA1D0FA" w14:textId="77777777" w:rsidTr="00CD5694">
        <w:trPr>
          <w:trHeight w:val="20"/>
          <w:jc w:val="center"/>
        </w:trPr>
        <w:tc>
          <w:tcPr>
            <w:tcW w:w="9696" w:type="dxa"/>
            <w:gridSpan w:val="2"/>
            <w:tcBorders>
              <w:bottom w:val="single" w:sz="4" w:space="0" w:color="auto"/>
            </w:tcBorders>
            <w:shd w:val="clear" w:color="auto" w:fill="FDB940"/>
            <w:vAlign w:val="center"/>
          </w:tcPr>
          <w:p w14:paraId="4D1E54A3" w14:textId="77777777" w:rsidR="00287CEC" w:rsidRPr="00523F86" w:rsidRDefault="00287CEC" w:rsidP="00CD5694">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287CEC" w:rsidRPr="00523F86" w14:paraId="640FE2E4" w14:textId="77777777" w:rsidTr="00CD5694">
        <w:trPr>
          <w:trHeight w:val="20"/>
          <w:jc w:val="center"/>
        </w:trPr>
        <w:tc>
          <w:tcPr>
            <w:tcW w:w="4815" w:type="dxa"/>
            <w:tcBorders>
              <w:bottom w:val="single" w:sz="4" w:space="0" w:color="auto"/>
            </w:tcBorders>
            <w:shd w:val="clear" w:color="auto" w:fill="FDB940"/>
            <w:vAlign w:val="center"/>
          </w:tcPr>
          <w:p w14:paraId="1DDABF8B" w14:textId="77777777" w:rsidR="00287CEC" w:rsidRPr="00523F86" w:rsidRDefault="00287CEC" w:rsidP="00CD5694">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6BF2FE3A" w14:textId="77777777" w:rsidR="00287CEC" w:rsidRPr="00523F86" w:rsidRDefault="00287CEC" w:rsidP="00CD5694">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287CEC" w:rsidRPr="00523F86" w14:paraId="478EF2B5" w14:textId="77777777" w:rsidTr="00CD5694">
        <w:trPr>
          <w:trHeight w:val="20"/>
          <w:jc w:val="center"/>
        </w:trPr>
        <w:tc>
          <w:tcPr>
            <w:tcW w:w="4815" w:type="dxa"/>
            <w:shd w:val="clear" w:color="auto" w:fill="FFF0D5"/>
            <w:vAlign w:val="center"/>
          </w:tcPr>
          <w:p w14:paraId="50802D5A" w14:textId="77777777" w:rsidR="00287CEC" w:rsidRPr="00523F86" w:rsidRDefault="00287CEC" w:rsidP="00CD5694">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6058BE72" w14:textId="77777777" w:rsidR="00287CEC" w:rsidRPr="00523F86" w:rsidRDefault="00287CEC" w:rsidP="00CD5694">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287CEC" w:rsidRPr="00523F86" w14:paraId="2C0326FA" w14:textId="77777777" w:rsidTr="00CD5694">
        <w:trPr>
          <w:trHeight w:val="20"/>
          <w:jc w:val="center"/>
        </w:trPr>
        <w:tc>
          <w:tcPr>
            <w:tcW w:w="4815" w:type="dxa"/>
            <w:shd w:val="clear" w:color="auto" w:fill="FFF0D5"/>
            <w:vAlign w:val="center"/>
          </w:tcPr>
          <w:p w14:paraId="5201D4AE" w14:textId="77777777" w:rsidR="00287CEC" w:rsidRPr="00523F86" w:rsidRDefault="00287CEC" w:rsidP="00CD5694">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2B4909A1" w14:textId="77777777" w:rsidR="00287CEC" w:rsidRPr="00523F86" w:rsidRDefault="00287CEC" w:rsidP="00CD5694">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5</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287CEC" w:rsidRPr="00523F86" w14:paraId="2E114658" w14:textId="77777777" w:rsidTr="00CD5694">
        <w:trPr>
          <w:trHeight w:val="62"/>
          <w:jc w:val="center"/>
        </w:trPr>
        <w:tc>
          <w:tcPr>
            <w:tcW w:w="4815" w:type="dxa"/>
            <w:shd w:val="clear" w:color="auto" w:fill="FFF0D5"/>
            <w:vAlign w:val="center"/>
          </w:tcPr>
          <w:p w14:paraId="0FFB1539" w14:textId="77777777" w:rsidR="00287CEC" w:rsidRPr="00523F86" w:rsidRDefault="00287CEC" w:rsidP="00CD5694">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2E69DB5D" w14:textId="77777777" w:rsidR="00287CEC" w:rsidRPr="00523F86" w:rsidRDefault="00287CEC" w:rsidP="00CD5694">
            <w:pPr>
              <w:widowControl w:val="0"/>
              <w:spacing w:after="0" w:line="240" w:lineRule="auto"/>
              <w:jc w:val="both"/>
              <w:rPr>
                <w:rFonts w:ascii="Verdana" w:hAnsi="Verdana"/>
                <w:sz w:val="20"/>
                <w:szCs w:val="20"/>
                <w:lang w:val="sl-SI"/>
              </w:rPr>
            </w:pPr>
          </w:p>
        </w:tc>
      </w:tr>
      <w:tr w:rsidR="00287CEC" w:rsidRPr="00523F86" w14:paraId="30E48540" w14:textId="77777777" w:rsidTr="00CD5694">
        <w:trPr>
          <w:trHeight w:val="20"/>
          <w:jc w:val="center"/>
        </w:trPr>
        <w:tc>
          <w:tcPr>
            <w:tcW w:w="4815" w:type="dxa"/>
            <w:shd w:val="clear" w:color="auto" w:fill="FFF0D5"/>
            <w:vAlign w:val="center"/>
          </w:tcPr>
          <w:p w14:paraId="67C4635A" w14:textId="77777777" w:rsidR="00287CEC" w:rsidRPr="00523F86" w:rsidRDefault="00287CEC" w:rsidP="00CD5694">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7424552D" w14:textId="77777777" w:rsidR="00287CEC" w:rsidRPr="00523F86" w:rsidRDefault="00287CEC" w:rsidP="00CD5694">
            <w:pPr>
              <w:widowControl w:val="0"/>
              <w:numPr>
                <w:ilvl w:val="0"/>
                <w:numId w:val="4"/>
              </w:numPr>
              <w:spacing w:after="0" w:line="240" w:lineRule="auto"/>
              <w:jc w:val="both"/>
              <w:rPr>
                <w:rFonts w:ascii="Verdana" w:hAnsi="Verdana"/>
                <w:sz w:val="20"/>
                <w:szCs w:val="20"/>
                <w:lang w:val="sl-SI"/>
              </w:rPr>
            </w:pPr>
          </w:p>
        </w:tc>
      </w:tr>
      <w:tr w:rsidR="00287CEC" w:rsidRPr="00523F86" w14:paraId="7EDF8A2E" w14:textId="77777777" w:rsidTr="00CD5694">
        <w:trPr>
          <w:trHeight w:val="20"/>
          <w:jc w:val="center"/>
        </w:trPr>
        <w:tc>
          <w:tcPr>
            <w:tcW w:w="4815" w:type="dxa"/>
            <w:shd w:val="clear" w:color="auto" w:fill="FFF0D5"/>
            <w:vAlign w:val="center"/>
          </w:tcPr>
          <w:p w14:paraId="49D8C34A" w14:textId="77777777" w:rsidR="00287CEC" w:rsidRDefault="00287CEC" w:rsidP="00CD5694">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lastRenderedPageBreak/>
              <w:t>V primerih določenih v 96. členu ZJN-3.</w:t>
            </w:r>
          </w:p>
        </w:tc>
        <w:tc>
          <w:tcPr>
            <w:tcW w:w="4881" w:type="dxa"/>
            <w:vMerge/>
            <w:shd w:val="clear" w:color="auto" w:fill="FFF0D5"/>
            <w:vAlign w:val="center"/>
          </w:tcPr>
          <w:p w14:paraId="1BC8BBF6" w14:textId="77777777" w:rsidR="00287CEC" w:rsidRPr="00523F86" w:rsidRDefault="00287CEC" w:rsidP="00CD5694">
            <w:pPr>
              <w:widowControl w:val="0"/>
              <w:spacing w:after="0" w:line="240" w:lineRule="auto"/>
              <w:jc w:val="both"/>
              <w:rPr>
                <w:rFonts w:ascii="Verdana" w:hAnsi="Verdana"/>
                <w:sz w:val="20"/>
                <w:szCs w:val="20"/>
                <w:lang w:val="sl-SI"/>
              </w:rPr>
            </w:pPr>
          </w:p>
        </w:tc>
      </w:tr>
      <w:tr w:rsidR="00287CEC" w:rsidRPr="00523F86" w14:paraId="3296B6CD" w14:textId="77777777" w:rsidTr="00CD5694">
        <w:trPr>
          <w:trHeight w:val="20"/>
          <w:jc w:val="center"/>
        </w:trPr>
        <w:tc>
          <w:tcPr>
            <w:tcW w:w="4815" w:type="dxa"/>
            <w:shd w:val="clear" w:color="auto" w:fill="FFF0D5"/>
            <w:vAlign w:val="center"/>
          </w:tcPr>
          <w:p w14:paraId="60C5014B" w14:textId="77777777" w:rsidR="00287CEC" w:rsidRPr="00523F86" w:rsidRDefault="00287CEC" w:rsidP="00CD5694">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00CF7A62" w14:textId="77777777" w:rsidR="00287CEC" w:rsidRPr="00523F86" w:rsidRDefault="00287CEC" w:rsidP="00287CEC">
            <w:pPr>
              <w:widowControl w:val="0"/>
              <w:numPr>
                <w:ilvl w:val="0"/>
                <w:numId w:val="47"/>
              </w:numPr>
              <w:spacing w:after="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287CEC" w:rsidRPr="00523F86" w14:paraId="0DA6D5C5" w14:textId="77777777" w:rsidTr="00CD5694">
        <w:trPr>
          <w:trHeight w:val="20"/>
          <w:jc w:val="center"/>
        </w:trPr>
        <w:tc>
          <w:tcPr>
            <w:tcW w:w="4815" w:type="dxa"/>
            <w:shd w:val="clear" w:color="auto" w:fill="FFF0D5"/>
            <w:vAlign w:val="center"/>
          </w:tcPr>
          <w:p w14:paraId="5AEFAEF6" w14:textId="77777777" w:rsidR="00287CEC" w:rsidRPr="00E932AD" w:rsidRDefault="00287CEC" w:rsidP="00CD5694">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38180C91" w14:textId="77777777" w:rsidR="00287CEC" w:rsidRPr="00E932AD" w:rsidRDefault="00287CEC" w:rsidP="00287CEC">
            <w:pPr>
              <w:widowControl w:val="0"/>
              <w:numPr>
                <w:ilvl w:val="0"/>
                <w:numId w:val="47"/>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287CEC" w:rsidRPr="00523F86" w14:paraId="59B735CA" w14:textId="77777777" w:rsidTr="00CD5694">
        <w:trPr>
          <w:trHeight w:val="20"/>
          <w:jc w:val="center"/>
        </w:trPr>
        <w:tc>
          <w:tcPr>
            <w:tcW w:w="4815" w:type="dxa"/>
            <w:shd w:val="clear" w:color="auto" w:fill="FFF0D5"/>
            <w:vAlign w:val="center"/>
          </w:tcPr>
          <w:p w14:paraId="546397CB" w14:textId="77777777" w:rsidR="00287CEC" w:rsidRDefault="00287CEC" w:rsidP="00CD5694">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0BC32D8D" w14:textId="77777777" w:rsidR="00287CEC" w:rsidRPr="00E932AD" w:rsidRDefault="00287CEC" w:rsidP="00287CEC">
            <w:pPr>
              <w:widowControl w:val="0"/>
              <w:numPr>
                <w:ilvl w:val="0"/>
                <w:numId w:val="47"/>
              </w:numPr>
              <w:tabs>
                <w:tab w:val="left" w:pos="368"/>
              </w:tabs>
              <w:spacing w:after="0" w:line="240" w:lineRule="auto"/>
              <w:jc w:val="both"/>
              <w:rPr>
                <w:rFonts w:ascii="Verdana" w:hAnsi="Verdana"/>
                <w:sz w:val="20"/>
                <w:szCs w:val="20"/>
                <w:lang w:val="sl-SI"/>
              </w:rPr>
            </w:pPr>
            <w:r w:rsidRPr="00FB6AD0">
              <w:rPr>
                <w:rFonts w:ascii="Verdana" w:hAnsi="Verdana"/>
                <w:sz w:val="20"/>
                <w:szCs w:val="20"/>
                <w:lang w:val="sl-SI"/>
              </w:rPr>
              <w:t>Po poravnavi medsebojnih obveznosti iz pogodbe.</w:t>
            </w:r>
          </w:p>
        </w:tc>
      </w:tr>
    </w:tbl>
    <w:p w14:paraId="64976FBB" w14:textId="77777777" w:rsidR="00287CEC" w:rsidRDefault="00287CEC" w:rsidP="00287CEC">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287CEC" w:rsidRPr="007A6574" w14:paraId="252FCDFF" w14:textId="77777777" w:rsidTr="00CD5694">
        <w:trPr>
          <w:trHeight w:val="20"/>
          <w:jc w:val="center"/>
        </w:trPr>
        <w:tc>
          <w:tcPr>
            <w:tcW w:w="9695" w:type="dxa"/>
            <w:gridSpan w:val="2"/>
            <w:shd w:val="clear" w:color="auto" w:fill="FDB940"/>
            <w:vAlign w:val="center"/>
          </w:tcPr>
          <w:p w14:paraId="20A6419C" w14:textId="77777777" w:rsidR="00287CEC" w:rsidRPr="009B27DE" w:rsidRDefault="00287CEC" w:rsidP="00CD5694">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287CEC" w:rsidRPr="007A6574" w14:paraId="1297FF69" w14:textId="77777777" w:rsidTr="00CD5694">
        <w:trPr>
          <w:trHeight w:val="20"/>
          <w:jc w:val="center"/>
        </w:trPr>
        <w:tc>
          <w:tcPr>
            <w:tcW w:w="2405" w:type="dxa"/>
            <w:shd w:val="clear" w:color="auto" w:fill="FFF0D5"/>
            <w:vAlign w:val="center"/>
          </w:tcPr>
          <w:p w14:paraId="35FE7EB0" w14:textId="77777777" w:rsidR="00287CEC" w:rsidRPr="00AE45D5" w:rsidRDefault="00287CEC" w:rsidP="00287CEC">
            <w:pPr>
              <w:widowControl w:val="0"/>
              <w:numPr>
                <w:ilvl w:val="0"/>
                <w:numId w:val="6"/>
              </w:numPr>
              <w:spacing w:after="0" w:line="240" w:lineRule="auto"/>
              <w:ind w:left="208"/>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7F4EF19D" w14:textId="77777777" w:rsidR="00287CEC" w:rsidRPr="00AE45D5" w:rsidRDefault="00287CEC" w:rsidP="00CD5694">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287CEC" w:rsidRPr="007A6574" w14:paraId="66A39A50" w14:textId="77777777" w:rsidTr="00CD5694">
        <w:trPr>
          <w:trHeight w:val="20"/>
          <w:jc w:val="center"/>
        </w:trPr>
        <w:tc>
          <w:tcPr>
            <w:tcW w:w="2405" w:type="dxa"/>
            <w:shd w:val="clear" w:color="auto" w:fill="FFF0D5"/>
            <w:vAlign w:val="center"/>
          </w:tcPr>
          <w:p w14:paraId="6C2E1DDB" w14:textId="77777777" w:rsidR="00287CEC" w:rsidRPr="00AE45D5" w:rsidRDefault="00287CEC" w:rsidP="00287CEC">
            <w:pPr>
              <w:widowControl w:val="0"/>
              <w:numPr>
                <w:ilvl w:val="0"/>
                <w:numId w:val="6"/>
              </w:numPr>
              <w:spacing w:after="0" w:line="240" w:lineRule="auto"/>
              <w:ind w:left="208"/>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03C5C09" w14:textId="77777777" w:rsidR="00287CEC" w:rsidRPr="00AE45D5" w:rsidRDefault="00287CEC" w:rsidP="00CD5694">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287CEC" w:rsidRPr="007A6574" w14:paraId="4CAD2A2B" w14:textId="77777777" w:rsidTr="00CD5694">
        <w:trPr>
          <w:trHeight w:val="20"/>
          <w:jc w:val="center"/>
        </w:trPr>
        <w:tc>
          <w:tcPr>
            <w:tcW w:w="2405" w:type="dxa"/>
            <w:shd w:val="clear" w:color="auto" w:fill="FFF0D5"/>
            <w:vAlign w:val="center"/>
          </w:tcPr>
          <w:p w14:paraId="2D63CF1F" w14:textId="77777777" w:rsidR="00287CEC" w:rsidRPr="00AE45D5" w:rsidRDefault="00287CEC" w:rsidP="00287CEC">
            <w:pPr>
              <w:widowControl w:val="0"/>
              <w:numPr>
                <w:ilvl w:val="0"/>
                <w:numId w:val="6"/>
              </w:numPr>
              <w:spacing w:after="0" w:line="240" w:lineRule="auto"/>
              <w:ind w:left="208"/>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90DACDB" w14:textId="77777777" w:rsidR="00287CEC" w:rsidRPr="00AE45D5" w:rsidRDefault="00287CEC" w:rsidP="00CD5694">
            <w:pPr>
              <w:widowControl w:val="0"/>
              <w:spacing w:after="0" w:line="240" w:lineRule="auto"/>
              <w:jc w:val="both"/>
              <w:rPr>
                <w:rFonts w:ascii="Verdana" w:hAnsi="Verdana"/>
                <w:sz w:val="20"/>
                <w:szCs w:val="20"/>
                <w:lang w:val="sl-SI"/>
              </w:rPr>
            </w:pPr>
            <w:r>
              <w:rPr>
                <w:rFonts w:ascii="Verdana" w:hAnsi="Verdana"/>
                <w:sz w:val="20"/>
                <w:szCs w:val="20"/>
                <w:lang w:val="sl-SI"/>
              </w:rPr>
              <w:t>Fotokopija zavarovalne police in potrdila o plačani premiji</w:t>
            </w:r>
          </w:p>
        </w:tc>
      </w:tr>
    </w:tbl>
    <w:p w14:paraId="2A37A0F1" w14:textId="77777777" w:rsidR="00287CEC" w:rsidRDefault="00287CEC" w:rsidP="00287CEC">
      <w:pPr>
        <w:widowControl w:val="0"/>
        <w:spacing w:after="0" w:line="240" w:lineRule="auto"/>
        <w:jc w:val="both"/>
        <w:rPr>
          <w:rFonts w:ascii="Verdana" w:hAnsi="Verdana"/>
          <w:sz w:val="20"/>
          <w:szCs w:val="28"/>
          <w:lang w:val="sl-SI"/>
        </w:rPr>
      </w:pPr>
    </w:p>
    <w:p w14:paraId="332617EA" w14:textId="77777777" w:rsidR="00287CEC" w:rsidRPr="00523F86" w:rsidRDefault="00287CEC" w:rsidP="00287CEC">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287CEC" w:rsidRPr="007A6574" w14:paraId="62BC86EB" w14:textId="77777777" w:rsidTr="00CD5694">
        <w:trPr>
          <w:trHeight w:val="20"/>
          <w:jc w:val="center"/>
        </w:trPr>
        <w:tc>
          <w:tcPr>
            <w:tcW w:w="4484" w:type="dxa"/>
            <w:tcBorders>
              <w:bottom w:val="single" w:sz="4" w:space="0" w:color="auto"/>
              <w:right w:val="single" w:sz="4" w:space="0" w:color="auto"/>
            </w:tcBorders>
            <w:shd w:val="clear" w:color="auto" w:fill="FDB940"/>
            <w:vAlign w:val="center"/>
          </w:tcPr>
          <w:p w14:paraId="57704818" w14:textId="77777777" w:rsidR="00287CEC" w:rsidRPr="007A6574" w:rsidRDefault="00287CEC" w:rsidP="00CD5694">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098AA3A1" w14:textId="77777777" w:rsidR="00287CEC" w:rsidRPr="007A6574" w:rsidRDefault="00287CEC" w:rsidP="00CD5694">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26B401F9" w14:textId="77777777" w:rsidR="00287CEC" w:rsidRPr="007A6574" w:rsidRDefault="00287CEC" w:rsidP="00CD5694">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287CEC" w:rsidRPr="007A6574" w14:paraId="713E3DE4" w14:textId="77777777" w:rsidTr="00CD5694">
        <w:trPr>
          <w:trHeight w:val="20"/>
          <w:jc w:val="center"/>
        </w:trPr>
        <w:tc>
          <w:tcPr>
            <w:tcW w:w="4484" w:type="dxa"/>
            <w:tcBorders>
              <w:bottom w:val="single" w:sz="4" w:space="0" w:color="auto"/>
              <w:right w:val="single" w:sz="4" w:space="0" w:color="auto"/>
            </w:tcBorders>
            <w:shd w:val="clear" w:color="auto" w:fill="FFF0D5"/>
            <w:vAlign w:val="center"/>
          </w:tcPr>
          <w:p w14:paraId="173925A3" w14:textId="77777777" w:rsidR="00287CEC" w:rsidRDefault="00287CEC" w:rsidP="00CD5694">
            <w:pPr>
              <w:widowControl w:val="0"/>
              <w:spacing w:after="0" w:line="240" w:lineRule="auto"/>
              <w:rPr>
                <w:rFonts w:ascii="Verdana" w:hAnsi="Verdana"/>
                <w:sz w:val="20"/>
                <w:szCs w:val="20"/>
                <w:lang w:val="sl-SI"/>
              </w:rPr>
            </w:pPr>
            <w:r>
              <w:rPr>
                <w:rFonts w:ascii="Verdana" w:hAnsi="Verdana"/>
                <w:sz w:val="20"/>
                <w:szCs w:val="20"/>
                <w:lang w:val="sl-SI"/>
              </w:rPr>
              <w:t>Občina Šenčur</w:t>
            </w:r>
          </w:p>
          <w:p w14:paraId="3C72CA60" w14:textId="77777777" w:rsidR="00287CEC" w:rsidRDefault="00287CEC" w:rsidP="00CD5694">
            <w:pPr>
              <w:widowControl w:val="0"/>
              <w:spacing w:after="0" w:line="240" w:lineRule="auto"/>
              <w:rPr>
                <w:rFonts w:ascii="Verdana" w:hAnsi="Verdana"/>
                <w:sz w:val="20"/>
                <w:szCs w:val="20"/>
                <w:lang w:val="sl-SI"/>
              </w:rPr>
            </w:pPr>
            <w:r>
              <w:rPr>
                <w:rFonts w:ascii="Verdana" w:hAnsi="Verdana"/>
                <w:sz w:val="20"/>
                <w:szCs w:val="20"/>
                <w:lang w:val="sl-SI"/>
              </w:rPr>
              <w:t>Kranjska cesta 11</w:t>
            </w:r>
          </w:p>
          <w:p w14:paraId="10B5AF13" w14:textId="7DD34A0B" w:rsidR="00287CEC" w:rsidRPr="007A6574" w:rsidRDefault="00287CEC" w:rsidP="00CD5694">
            <w:pPr>
              <w:widowControl w:val="0"/>
              <w:spacing w:after="0" w:line="240" w:lineRule="auto"/>
              <w:rPr>
                <w:rFonts w:ascii="Verdana" w:hAnsi="Verdana"/>
                <w:sz w:val="20"/>
                <w:szCs w:val="20"/>
                <w:lang w:val="sl-SI"/>
              </w:rPr>
            </w:pPr>
            <w:r>
              <w:rPr>
                <w:rFonts w:ascii="Verdana" w:hAnsi="Verdana"/>
                <w:sz w:val="20"/>
                <w:szCs w:val="20"/>
                <w:lang w:val="sl-SI"/>
              </w:rPr>
              <w:t>4208 Šenčur</w:t>
            </w:r>
          </w:p>
        </w:tc>
        <w:tc>
          <w:tcPr>
            <w:tcW w:w="708" w:type="dxa"/>
            <w:tcBorders>
              <w:top w:val="nil"/>
              <w:left w:val="single" w:sz="4" w:space="0" w:color="auto"/>
              <w:bottom w:val="nil"/>
              <w:right w:val="single" w:sz="4" w:space="0" w:color="auto"/>
            </w:tcBorders>
            <w:shd w:val="clear" w:color="auto" w:fill="auto"/>
            <w:vAlign w:val="center"/>
          </w:tcPr>
          <w:p w14:paraId="250A22E7" w14:textId="77777777" w:rsidR="00287CEC" w:rsidRPr="007A6574" w:rsidRDefault="00287CEC" w:rsidP="00CD5694">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10E9B7D6" w14:textId="77777777" w:rsidR="00287CEC" w:rsidRPr="007A6574" w:rsidRDefault="00287CEC" w:rsidP="00CD5694">
            <w:pPr>
              <w:widowControl w:val="0"/>
              <w:spacing w:after="0" w:line="240" w:lineRule="auto"/>
              <w:rPr>
                <w:rFonts w:ascii="Verdana" w:hAnsi="Verdana"/>
                <w:sz w:val="20"/>
                <w:szCs w:val="20"/>
                <w:lang w:val="sl-SI"/>
              </w:rPr>
            </w:pPr>
          </w:p>
        </w:tc>
      </w:tr>
      <w:tr w:rsidR="00287CEC" w:rsidRPr="007A6574" w14:paraId="23CC79BE" w14:textId="77777777" w:rsidTr="00CD5694">
        <w:trPr>
          <w:trHeight w:val="20"/>
          <w:jc w:val="center"/>
        </w:trPr>
        <w:tc>
          <w:tcPr>
            <w:tcW w:w="4484" w:type="dxa"/>
            <w:tcBorders>
              <w:top w:val="single" w:sz="4" w:space="0" w:color="auto"/>
              <w:left w:val="nil"/>
              <w:bottom w:val="nil"/>
              <w:right w:val="nil"/>
            </w:tcBorders>
            <w:shd w:val="clear" w:color="auto" w:fill="auto"/>
            <w:vAlign w:val="bottom"/>
          </w:tcPr>
          <w:p w14:paraId="7BD95A05" w14:textId="2374F144" w:rsidR="00287CEC" w:rsidRPr="007A6574" w:rsidRDefault="00287CEC" w:rsidP="00CD5694">
            <w:pPr>
              <w:widowControl w:val="0"/>
              <w:spacing w:after="0" w:line="240" w:lineRule="auto"/>
              <w:rPr>
                <w:rFonts w:ascii="Verdana" w:hAnsi="Verdana"/>
                <w:sz w:val="20"/>
                <w:szCs w:val="20"/>
                <w:lang w:val="sl-SI"/>
              </w:rPr>
            </w:pPr>
            <w:r>
              <w:rPr>
                <w:rFonts w:ascii="Verdana" w:hAnsi="Verdana"/>
                <w:sz w:val="20"/>
                <w:szCs w:val="20"/>
                <w:lang w:val="sl-SI"/>
              </w:rPr>
              <w:t>Šenčur</w:t>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5C5F7E4E" w14:textId="77777777" w:rsidR="00287CEC" w:rsidRPr="007A6574" w:rsidRDefault="00287CEC" w:rsidP="00CD5694">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567D665A" w14:textId="77777777" w:rsidR="00287CEC" w:rsidRPr="007A6574" w:rsidRDefault="00287CEC" w:rsidP="00CD5694">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287CEC" w:rsidRPr="007A6574" w14:paraId="1813970D" w14:textId="77777777" w:rsidTr="00CD5694">
        <w:trPr>
          <w:trHeight w:val="20"/>
          <w:jc w:val="center"/>
        </w:trPr>
        <w:tc>
          <w:tcPr>
            <w:tcW w:w="4484" w:type="dxa"/>
            <w:tcBorders>
              <w:top w:val="nil"/>
              <w:left w:val="nil"/>
              <w:bottom w:val="nil"/>
              <w:right w:val="nil"/>
            </w:tcBorders>
            <w:shd w:val="clear" w:color="auto" w:fill="auto"/>
            <w:vAlign w:val="bottom"/>
          </w:tcPr>
          <w:p w14:paraId="766728D7" w14:textId="0432946E" w:rsidR="00287CEC" w:rsidRPr="007A6574" w:rsidRDefault="00287CEC" w:rsidP="00CD5694">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Ciril Kozjek, župan</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6E96B07F" w14:textId="77777777" w:rsidR="00287CEC" w:rsidRPr="007A6574" w:rsidRDefault="00287CEC" w:rsidP="00CD5694">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25FDE3A9" w14:textId="77777777" w:rsidR="00287CEC" w:rsidRPr="007A6574" w:rsidRDefault="00287CEC" w:rsidP="00CD5694">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2967A3B" w14:textId="77777777" w:rsidR="00287CEC" w:rsidRPr="00523F86" w:rsidRDefault="00287CEC" w:rsidP="00287CEC">
      <w:pPr>
        <w:widowControl w:val="0"/>
        <w:spacing w:after="0" w:line="240" w:lineRule="auto"/>
        <w:rPr>
          <w:rFonts w:ascii="Verdana" w:hAnsi="Verdana"/>
          <w:sz w:val="20"/>
          <w:szCs w:val="20"/>
          <w:lang w:val="sl-SI"/>
        </w:rPr>
      </w:pPr>
    </w:p>
    <w:p w14:paraId="21DBFF3B" w14:textId="77777777" w:rsidR="00287CEC" w:rsidRPr="00400743" w:rsidRDefault="00287CEC" w:rsidP="00287CEC">
      <w:pPr>
        <w:widowControl w:val="0"/>
        <w:spacing w:after="0" w:line="240" w:lineRule="auto"/>
        <w:jc w:val="both"/>
        <w:rPr>
          <w:rFonts w:ascii="Verdana" w:hAnsi="Verdana"/>
          <w:sz w:val="20"/>
          <w:szCs w:val="28"/>
          <w:lang w:val="sl-SI"/>
        </w:rPr>
      </w:pPr>
    </w:p>
    <w:p w14:paraId="4A4F3B7C" w14:textId="77777777" w:rsidR="00555B9B" w:rsidRPr="006478CB" w:rsidRDefault="00555B9B" w:rsidP="006478CB">
      <w:pPr>
        <w:widowControl w:val="0"/>
        <w:spacing w:after="120" w:line="240" w:lineRule="auto"/>
        <w:rPr>
          <w:rFonts w:ascii="Verdana" w:hAnsi="Verdana"/>
          <w:sz w:val="20"/>
          <w:szCs w:val="28"/>
          <w:lang w:val="sl-SI"/>
        </w:rPr>
      </w:pPr>
    </w:p>
    <w:sectPr w:rsidR="00555B9B" w:rsidRPr="006478CB"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14613" w14:textId="77777777" w:rsidR="00EE6A07" w:rsidRDefault="00EE6A07" w:rsidP="00C108AE">
      <w:pPr>
        <w:spacing w:after="0" w:line="240" w:lineRule="auto"/>
      </w:pPr>
      <w:r>
        <w:separator/>
      </w:r>
    </w:p>
  </w:endnote>
  <w:endnote w:type="continuationSeparator" w:id="0">
    <w:p w14:paraId="5A39EFEC" w14:textId="77777777" w:rsidR="00EE6A07" w:rsidRDefault="00EE6A07"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5C95" w14:textId="77777777" w:rsidR="00862BDD" w:rsidRDefault="00862BD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4B291AEC"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C33206">
            <w:rPr>
              <w:rFonts w:ascii="Verdana" w:hAnsi="Verdana"/>
              <w:i/>
              <w:sz w:val="16"/>
              <w:szCs w:val="16"/>
              <w:lang w:val="sl-SI"/>
            </w:rPr>
            <w:t>2</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8A2C" w14:textId="77777777" w:rsidR="00862BDD" w:rsidRDefault="00862B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74389" w14:textId="77777777" w:rsidR="00EE6A07" w:rsidRDefault="00EE6A07" w:rsidP="00C108AE">
      <w:pPr>
        <w:spacing w:after="0" w:line="240" w:lineRule="auto"/>
      </w:pPr>
      <w:r>
        <w:separator/>
      </w:r>
    </w:p>
  </w:footnote>
  <w:footnote w:type="continuationSeparator" w:id="0">
    <w:p w14:paraId="6FC2964C" w14:textId="77777777" w:rsidR="00EE6A07" w:rsidRDefault="00EE6A07"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2DE9" w14:textId="77777777" w:rsidR="00862BDD" w:rsidRDefault="00862BD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2406" w14:textId="77777777" w:rsidR="00862BDD" w:rsidRDefault="00862B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02E7B"/>
    <w:multiLevelType w:val="hybridMultilevel"/>
    <w:tmpl w:val="E6D4E0BC"/>
    <w:lvl w:ilvl="0" w:tplc="06E25C5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EB73B35"/>
    <w:multiLevelType w:val="hybridMultilevel"/>
    <w:tmpl w:val="3C3E627C"/>
    <w:lvl w:ilvl="0" w:tplc="F8C687D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CDC47B5"/>
    <w:multiLevelType w:val="multilevel"/>
    <w:tmpl w:val="18E6B99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066941"/>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6277AC"/>
    <w:multiLevelType w:val="hybridMultilevel"/>
    <w:tmpl w:val="BDD8958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334D4DF5"/>
    <w:multiLevelType w:val="multilevel"/>
    <w:tmpl w:val="D9A4E19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8494DD0"/>
    <w:multiLevelType w:val="hybridMultilevel"/>
    <w:tmpl w:val="8D3E16E0"/>
    <w:lvl w:ilvl="0" w:tplc="919C8590">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B763C0C"/>
    <w:multiLevelType w:val="hybridMultilevel"/>
    <w:tmpl w:val="CBCA968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1F90BFD"/>
    <w:multiLevelType w:val="multilevel"/>
    <w:tmpl w:val="18E6B99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E0D5F5B"/>
    <w:multiLevelType w:val="hybridMultilevel"/>
    <w:tmpl w:val="00F658D4"/>
    <w:lvl w:ilvl="0" w:tplc="1DD842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8B6558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B210F77"/>
    <w:multiLevelType w:val="multilevel"/>
    <w:tmpl w:val="45346D76"/>
    <w:lvl w:ilvl="0">
      <w:start w:val="8"/>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25234932">
    <w:abstractNumId w:val="42"/>
  </w:num>
  <w:num w:numId="2" w16cid:durableId="1136724013">
    <w:abstractNumId w:val="1"/>
  </w:num>
  <w:num w:numId="3" w16cid:durableId="674110860">
    <w:abstractNumId w:val="46"/>
  </w:num>
  <w:num w:numId="4" w16cid:durableId="1976517971">
    <w:abstractNumId w:val="20"/>
  </w:num>
  <w:num w:numId="5" w16cid:durableId="1052004242">
    <w:abstractNumId w:val="45"/>
  </w:num>
  <w:num w:numId="6" w16cid:durableId="1231968212">
    <w:abstractNumId w:val="0"/>
  </w:num>
  <w:num w:numId="7" w16cid:durableId="48385120">
    <w:abstractNumId w:val="11"/>
  </w:num>
  <w:num w:numId="8" w16cid:durableId="2111850487">
    <w:abstractNumId w:val="21"/>
  </w:num>
  <w:num w:numId="9" w16cid:durableId="1912806667">
    <w:abstractNumId w:val="47"/>
  </w:num>
  <w:num w:numId="10" w16cid:durableId="271204508">
    <w:abstractNumId w:val="6"/>
  </w:num>
  <w:num w:numId="11" w16cid:durableId="1720738444">
    <w:abstractNumId w:val="18"/>
  </w:num>
  <w:num w:numId="12" w16cid:durableId="141973599">
    <w:abstractNumId w:val="44"/>
  </w:num>
  <w:num w:numId="13" w16cid:durableId="658925919">
    <w:abstractNumId w:val="22"/>
  </w:num>
  <w:num w:numId="14" w16cid:durableId="1475564764">
    <w:abstractNumId w:val="16"/>
  </w:num>
  <w:num w:numId="15" w16cid:durableId="699015958">
    <w:abstractNumId w:val="17"/>
  </w:num>
  <w:num w:numId="16" w16cid:durableId="93012703">
    <w:abstractNumId w:val="34"/>
  </w:num>
  <w:num w:numId="17" w16cid:durableId="157307524">
    <w:abstractNumId w:val="12"/>
  </w:num>
  <w:num w:numId="18" w16cid:durableId="556942645">
    <w:abstractNumId w:val="15"/>
  </w:num>
  <w:num w:numId="19" w16cid:durableId="2001234133">
    <w:abstractNumId w:val="30"/>
  </w:num>
  <w:num w:numId="20" w16cid:durableId="1332948244">
    <w:abstractNumId w:val="39"/>
  </w:num>
  <w:num w:numId="21" w16cid:durableId="483670493">
    <w:abstractNumId w:val="31"/>
  </w:num>
  <w:num w:numId="22" w16cid:durableId="1503425534">
    <w:abstractNumId w:val="3"/>
  </w:num>
  <w:num w:numId="23" w16cid:durableId="1283073285">
    <w:abstractNumId w:val="37"/>
  </w:num>
  <w:num w:numId="24" w16cid:durableId="888997351">
    <w:abstractNumId w:val="5"/>
  </w:num>
  <w:num w:numId="25" w16cid:durableId="2060518802">
    <w:abstractNumId w:val="24"/>
  </w:num>
  <w:num w:numId="26" w16cid:durableId="532152460">
    <w:abstractNumId w:val="14"/>
  </w:num>
  <w:num w:numId="27" w16cid:durableId="983238766">
    <w:abstractNumId w:val="38"/>
  </w:num>
  <w:num w:numId="28" w16cid:durableId="12047061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6558036">
    <w:abstractNumId w:val="26"/>
  </w:num>
  <w:num w:numId="30" w16cid:durableId="1202858745">
    <w:abstractNumId w:val="4"/>
  </w:num>
  <w:num w:numId="31" w16cid:durableId="214858191">
    <w:abstractNumId w:val="10"/>
  </w:num>
  <w:num w:numId="32" w16cid:durableId="786315946">
    <w:abstractNumId w:val="7"/>
  </w:num>
  <w:num w:numId="33" w16cid:durableId="382288360">
    <w:abstractNumId w:val="25"/>
  </w:num>
  <w:num w:numId="34" w16cid:durableId="696590357">
    <w:abstractNumId w:val="23"/>
  </w:num>
  <w:num w:numId="35" w16cid:durableId="1415543817">
    <w:abstractNumId w:val="8"/>
  </w:num>
  <w:num w:numId="36" w16cid:durableId="809790467">
    <w:abstractNumId w:val="19"/>
  </w:num>
  <w:num w:numId="37" w16cid:durableId="356855612">
    <w:abstractNumId w:val="33"/>
  </w:num>
  <w:num w:numId="38" w16cid:durableId="1099372439">
    <w:abstractNumId w:val="9"/>
  </w:num>
  <w:num w:numId="39" w16cid:durableId="762188392">
    <w:abstractNumId w:val="29"/>
  </w:num>
  <w:num w:numId="40" w16cid:durableId="1279796244">
    <w:abstractNumId w:val="43"/>
  </w:num>
  <w:num w:numId="41" w16cid:durableId="339822436">
    <w:abstractNumId w:val="36"/>
  </w:num>
  <w:num w:numId="42" w16cid:durableId="2072389885">
    <w:abstractNumId w:val="27"/>
  </w:num>
  <w:num w:numId="43" w16cid:durableId="1366369029">
    <w:abstractNumId w:val="40"/>
  </w:num>
  <w:num w:numId="44" w16cid:durableId="1147893381">
    <w:abstractNumId w:val="41"/>
  </w:num>
  <w:num w:numId="45" w16cid:durableId="867792657">
    <w:abstractNumId w:val="13"/>
  </w:num>
  <w:num w:numId="46" w16cid:durableId="8832507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94870933">
    <w:abstractNumId w:val="2"/>
  </w:num>
  <w:num w:numId="48" w16cid:durableId="424420913">
    <w:abstractNumId w:val="32"/>
  </w:num>
  <w:num w:numId="49" w16cid:durableId="621964705">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6C55"/>
    <w:rsid w:val="0005757B"/>
    <w:rsid w:val="00057C96"/>
    <w:rsid w:val="00062157"/>
    <w:rsid w:val="00066D39"/>
    <w:rsid w:val="0007022E"/>
    <w:rsid w:val="00076DE8"/>
    <w:rsid w:val="00084EB9"/>
    <w:rsid w:val="0009002D"/>
    <w:rsid w:val="00092877"/>
    <w:rsid w:val="000B6E4A"/>
    <w:rsid w:val="000C6F7F"/>
    <w:rsid w:val="000C744E"/>
    <w:rsid w:val="000D5380"/>
    <w:rsid w:val="000F372D"/>
    <w:rsid w:val="000F3C4A"/>
    <w:rsid w:val="000F7F83"/>
    <w:rsid w:val="00102A0B"/>
    <w:rsid w:val="001166E0"/>
    <w:rsid w:val="0012260C"/>
    <w:rsid w:val="0012584E"/>
    <w:rsid w:val="00126DCC"/>
    <w:rsid w:val="00132E36"/>
    <w:rsid w:val="00152929"/>
    <w:rsid w:val="0017230D"/>
    <w:rsid w:val="00191AE2"/>
    <w:rsid w:val="00193A34"/>
    <w:rsid w:val="00195651"/>
    <w:rsid w:val="001C0561"/>
    <w:rsid w:val="001E47A3"/>
    <w:rsid w:val="00204BD5"/>
    <w:rsid w:val="00205373"/>
    <w:rsid w:val="00212090"/>
    <w:rsid w:val="00215041"/>
    <w:rsid w:val="002351E7"/>
    <w:rsid w:val="00235C8E"/>
    <w:rsid w:val="00242087"/>
    <w:rsid w:val="00250ADC"/>
    <w:rsid w:val="00251AAB"/>
    <w:rsid w:val="002626E9"/>
    <w:rsid w:val="00272606"/>
    <w:rsid w:val="00275A15"/>
    <w:rsid w:val="00280E50"/>
    <w:rsid w:val="00287CEC"/>
    <w:rsid w:val="00287F66"/>
    <w:rsid w:val="002926BC"/>
    <w:rsid w:val="002A2E1E"/>
    <w:rsid w:val="002D2F78"/>
    <w:rsid w:val="002D698C"/>
    <w:rsid w:val="002E133B"/>
    <w:rsid w:val="002F30A2"/>
    <w:rsid w:val="00301C28"/>
    <w:rsid w:val="00302403"/>
    <w:rsid w:val="0034442F"/>
    <w:rsid w:val="00364B73"/>
    <w:rsid w:val="00392742"/>
    <w:rsid w:val="00394EB5"/>
    <w:rsid w:val="003963C2"/>
    <w:rsid w:val="003A7B4B"/>
    <w:rsid w:val="003B30FD"/>
    <w:rsid w:val="003B657F"/>
    <w:rsid w:val="003D61ED"/>
    <w:rsid w:val="003F3299"/>
    <w:rsid w:val="003F57F9"/>
    <w:rsid w:val="00400743"/>
    <w:rsid w:val="00413CE5"/>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7F1E"/>
    <w:rsid w:val="004B16B3"/>
    <w:rsid w:val="004C4E27"/>
    <w:rsid w:val="004E1416"/>
    <w:rsid w:val="004F185D"/>
    <w:rsid w:val="004F5F68"/>
    <w:rsid w:val="004F7695"/>
    <w:rsid w:val="00501BD4"/>
    <w:rsid w:val="00514ACD"/>
    <w:rsid w:val="00515739"/>
    <w:rsid w:val="00515F3E"/>
    <w:rsid w:val="005242A7"/>
    <w:rsid w:val="00525743"/>
    <w:rsid w:val="00541963"/>
    <w:rsid w:val="005472B3"/>
    <w:rsid w:val="005475F8"/>
    <w:rsid w:val="00555B9B"/>
    <w:rsid w:val="0059263B"/>
    <w:rsid w:val="005B1A18"/>
    <w:rsid w:val="005D7234"/>
    <w:rsid w:val="005E5417"/>
    <w:rsid w:val="005F5C4A"/>
    <w:rsid w:val="00613923"/>
    <w:rsid w:val="006232E0"/>
    <w:rsid w:val="006478CB"/>
    <w:rsid w:val="00670277"/>
    <w:rsid w:val="00671C15"/>
    <w:rsid w:val="0068039C"/>
    <w:rsid w:val="00686FD9"/>
    <w:rsid w:val="006A7DA3"/>
    <w:rsid w:val="006B217A"/>
    <w:rsid w:val="006B6610"/>
    <w:rsid w:val="006C5EDA"/>
    <w:rsid w:val="006D3547"/>
    <w:rsid w:val="006D36CC"/>
    <w:rsid w:val="006F3045"/>
    <w:rsid w:val="006F433D"/>
    <w:rsid w:val="00710290"/>
    <w:rsid w:val="00716CAE"/>
    <w:rsid w:val="00735F91"/>
    <w:rsid w:val="0074265E"/>
    <w:rsid w:val="00760815"/>
    <w:rsid w:val="0077014F"/>
    <w:rsid w:val="00775A0C"/>
    <w:rsid w:val="007859B1"/>
    <w:rsid w:val="007963F0"/>
    <w:rsid w:val="007C3E60"/>
    <w:rsid w:val="007D1B2A"/>
    <w:rsid w:val="0080166B"/>
    <w:rsid w:val="0080272E"/>
    <w:rsid w:val="0082070F"/>
    <w:rsid w:val="0084304A"/>
    <w:rsid w:val="008438CA"/>
    <w:rsid w:val="008519A2"/>
    <w:rsid w:val="00861FB8"/>
    <w:rsid w:val="0086299F"/>
    <w:rsid w:val="00862BDD"/>
    <w:rsid w:val="0086785B"/>
    <w:rsid w:val="00867DDE"/>
    <w:rsid w:val="008726FD"/>
    <w:rsid w:val="008846D6"/>
    <w:rsid w:val="00887AE0"/>
    <w:rsid w:val="00890C74"/>
    <w:rsid w:val="008932C7"/>
    <w:rsid w:val="008A2954"/>
    <w:rsid w:val="008B09ED"/>
    <w:rsid w:val="008B674B"/>
    <w:rsid w:val="008D4FA4"/>
    <w:rsid w:val="008D5A1E"/>
    <w:rsid w:val="008D6330"/>
    <w:rsid w:val="008E3C2C"/>
    <w:rsid w:val="008F3F65"/>
    <w:rsid w:val="00900773"/>
    <w:rsid w:val="009054D9"/>
    <w:rsid w:val="00916A95"/>
    <w:rsid w:val="0092009E"/>
    <w:rsid w:val="00923B6C"/>
    <w:rsid w:val="009268F4"/>
    <w:rsid w:val="009278C6"/>
    <w:rsid w:val="00951255"/>
    <w:rsid w:val="009535AB"/>
    <w:rsid w:val="00961714"/>
    <w:rsid w:val="00972B6B"/>
    <w:rsid w:val="00973E80"/>
    <w:rsid w:val="00974D5A"/>
    <w:rsid w:val="00983C66"/>
    <w:rsid w:val="0098590D"/>
    <w:rsid w:val="009A0194"/>
    <w:rsid w:val="009A1BB6"/>
    <w:rsid w:val="009A4AAD"/>
    <w:rsid w:val="009B14B4"/>
    <w:rsid w:val="009B27DE"/>
    <w:rsid w:val="009B7B6C"/>
    <w:rsid w:val="009B7C20"/>
    <w:rsid w:val="009D1E46"/>
    <w:rsid w:val="009E0509"/>
    <w:rsid w:val="00A16466"/>
    <w:rsid w:val="00A2086D"/>
    <w:rsid w:val="00A3200C"/>
    <w:rsid w:val="00A3403A"/>
    <w:rsid w:val="00A37307"/>
    <w:rsid w:val="00A40BB3"/>
    <w:rsid w:val="00A42989"/>
    <w:rsid w:val="00A463D0"/>
    <w:rsid w:val="00A504C1"/>
    <w:rsid w:val="00A51B9A"/>
    <w:rsid w:val="00A54959"/>
    <w:rsid w:val="00A578D4"/>
    <w:rsid w:val="00A600B9"/>
    <w:rsid w:val="00A66D22"/>
    <w:rsid w:val="00A80053"/>
    <w:rsid w:val="00A826E5"/>
    <w:rsid w:val="00A8403A"/>
    <w:rsid w:val="00AB156B"/>
    <w:rsid w:val="00AB274E"/>
    <w:rsid w:val="00AC0689"/>
    <w:rsid w:val="00AC29F4"/>
    <w:rsid w:val="00AE3359"/>
    <w:rsid w:val="00AE45D5"/>
    <w:rsid w:val="00AE4FAB"/>
    <w:rsid w:val="00AE585D"/>
    <w:rsid w:val="00AF03F5"/>
    <w:rsid w:val="00B144DE"/>
    <w:rsid w:val="00B1590A"/>
    <w:rsid w:val="00B43090"/>
    <w:rsid w:val="00B51360"/>
    <w:rsid w:val="00B57C7C"/>
    <w:rsid w:val="00B63343"/>
    <w:rsid w:val="00B671BF"/>
    <w:rsid w:val="00B8409F"/>
    <w:rsid w:val="00BA12F0"/>
    <w:rsid w:val="00BA76BD"/>
    <w:rsid w:val="00BC1B19"/>
    <w:rsid w:val="00BC296C"/>
    <w:rsid w:val="00BD7D21"/>
    <w:rsid w:val="00C108AE"/>
    <w:rsid w:val="00C135E0"/>
    <w:rsid w:val="00C24CF3"/>
    <w:rsid w:val="00C33206"/>
    <w:rsid w:val="00C63DD1"/>
    <w:rsid w:val="00C65A75"/>
    <w:rsid w:val="00C6666B"/>
    <w:rsid w:val="00C7043C"/>
    <w:rsid w:val="00C73B92"/>
    <w:rsid w:val="00C82E9C"/>
    <w:rsid w:val="00CA638D"/>
    <w:rsid w:val="00CA6AA8"/>
    <w:rsid w:val="00CB3A69"/>
    <w:rsid w:val="00CB683E"/>
    <w:rsid w:val="00CC0099"/>
    <w:rsid w:val="00CC20CA"/>
    <w:rsid w:val="00CC5B4E"/>
    <w:rsid w:val="00CD3E7B"/>
    <w:rsid w:val="00CD50CC"/>
    <w:rsid w:val="00CD57F6"/>
    <w:rsid w:val="00CE1029"/>
    <w:rsid w:val="00CE2B47"/>
    <w:rsid w:val="00CF2045"/>
    <w:rsid w:val="00D031D4"/>
    <w:rsid w:val="00D13D86"/>
    <w:rsid w:val="00D20872"/>
    <w:rsid w:val="00D37CD3"/>
    <w:rsid w:val="00D57461"/>
    <w:rsid w:val="00D700F8"/>
    <w:rsid w:val="00D72A81"/>
    <w:rsid w:val="00D75869"/>
    <w:rsid w:val="00D75C1A"/>
    <w:rsid w:val="00D76207"/>
    <w:rsid w:val="00D77263"/>
    <w:rsid w:val="00D926B0"/>
    <w:rsid w:val="00DA4537"/>
    <w:rsid w:val="00DC0F08"/>
    <w:rsid w:val="00DC21D8"/>
    <w:rsid w:val="00DD0319"/>
    <w:rsid w:val="00DD1248"/>
    <w:rsid w:val="00DD4A58"/>
    <w:rsid w:val="00DE0EA3"/>
    <w:rsid w:val="00DE1BF7"/>
    <w:rsid w:val="00DF0506"/>
    <w:rsid w:val="00DF4EEA"/>
    <w:rsid w:val="00E05F9C"/>
    <w:rsid w:val="00E07FFD"/>
    <w:rsid w:val="00E10B85"/>
    <w:rsid w:val="00E22745"/>
    <w:rsid w:val="00E30A07"/>
    <w:rsid w:val="00E40692"/>
    <w:rsid w:val="00E4507A"/>
    <w:rsid w:val="00E45BD9"/>
    <w:rsid w:val="00E50D31"/>
    <w:rsid w:val="00E83A6D"/>
    <w:rsid w:val="00E924A8"/>
    <w:rsid w:val="00E932AD"/>
    <w:rsid w:val="00EA02B5"/>
    <w:rsid w:val="00EA3BCD"/>
    <w:rsid w:val="00EB5F8C"/>
    <w:rsid w:val="00EC3DAF"/>
    <w:rsid w:val="00EE2FFA"/>
    <w:rsid w:val="00EE6A07"/>
    <w:rsid w:val="00F063CD"/>
    <w:rsid w:val="00F11F04"/>
    <w:rsid w:val="00F1473B"/>
    <w:rsid w:val="00F209A5"/>
    <w:rsid w:val="00F2229C"/>
    <w:rsid w:val="00F27AF8"/>
    <w:rsid w:val="00F3416B"/>
    <w:rsid w:val="00F34902"/>
    <w:rsid w:val="00F42A0C"/>
    <w:rsid w:val="00F44671"/>
    <w:rsid w:val="00F44B66"/>
    <w:rsid w:val="00F60EF6"/>
    <w:rsid w:val="00F677B7"/>
    <w:rsid w:val="00F70EF0"/>
    <w:rsid w:val="00F96B9F"/>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3033">
      <w:bodyDiv w:val="1"/>
      <w:marLeft w:val="0"/>
      <w:marRight w:val="0"/>
      <w:marTop w:val="0"/>
      <w:marBottom w:val="0"/>
      <w:divBdr>
        <w:top w:val="none" w:sz="0" w:space="0" w:color="auto"/>
        <w:left w:val="none" w:sz="0" w:space="0" w:color="auto"/>
        <w:bottom w:val="none" w:sz="0" w:space="0" w:color="auto"/>
        <w:right w:val="none" w:sz="0" w:space="0" w:color="auto"/>
      </w:divBdr>
    </w:div>
    <w:div w:id="170841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3209</Words>
  <Characters>18296</Characters>
  <Application>Microsoft Office Word</Application>
  <DocSecurity>0</DocSecurity>
  <Lines>152</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7</cp:revision>
  <dcterms:created xsi:type="dcterms:W3CDTF">2022-02-03T10:21:00Z</dcterms:created>
  <dcterms:modified xsi:type="dcterms:W3CDTF">2022-04-26T07:34:00Z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G5BC2FC14A405421BA79F5FEC63BD00E3n1_PGB3D8D77D2D654902AEB821305A1A12BC">
    <vt:lpwstr>[Pošta.]</vt:lpwstr>
  </property>
  <property fmtid="{D5CDD505-2E9C-101B-9397-08002B2CF9AE}" pid="6" name="MFiles_P1021n1_P1030">
    <vt:lpwstr>[Davčna številka]</vt:lpwstr>
  </property>
  <property fmtid="{D5CDD505-2E9C-101B-9397-08002B2CF9AE}" pid="7" name="MFiles_P1021n1_P1031">
    <vt:lpwstr>[Matična številka]</vt:lpwstr>
  </property>
  <property fmtid="{D5CDD505-2E9C-101B-9397-08002B2CF9AE}" pid="8" name="MFiles_P1021n1_P1032">
    <vt:lpwstr>[TRR]</vt:lpwstr>
  </property>
  <property fmtid="{D5CDD505-2E9C-101B-9397-08002B2CF9AE}" pid="9" name="MFiles_P1021n1_P1034">
    <vt:lpwstr>[Podpisnik]</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